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05" w:rsidRPr="009E1CF6" w:rsidRDefault="00252A05" w:rsidP="00252A05">
      <w:pPr>
        <w:spacing w:after="0" w:line="240" w:lineRule="auto"/>
        <w:ind w:left="56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E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Утверждено</w:t>
      </w:r>
      <w:r w:rsidR="00DF3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 w:rsidRPr="009E1CF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9E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шением</w:t>
      </w:r>
    </w:p>
    <w:p w:rsidR="00252A05" w:rsidRPr="009E1CF6" w:rsidRDefault="00252A05" w:rsidP="00252A05">
      <w:pPr>
        <w:spacing w:after="0" w:line="240" w:lineRule="auto"/>
        <w:ind w:left="56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Совета</w:t>
      </w:r>
      <w:r w:rsidR="00DF3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9E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директ</w:t>
      </w:r>
      <w:r w:rsidRPr="009E1CF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9E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ров</w:t>
      </w:r>
    </w:p>
    <w:p w:rsidR="00252A05" w:rsidRPr="009E1CF6" w:rsidRDefault="00252A05" w:rsidP="00252A05">
      <w:pPr>
        <w:spacing w:after="0" w:line="240" w:lineRule="auto"/>
        <w:ind w:left="56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E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ОАО«</w:t>
      </w:r>
      <w:r w:rsidR="001B69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Бишкектеплосеть</w:t>
      </w:r>
      <w:r w:rsidRPr="009E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</w:p>
    <w:p w:rsidR="005B18FD" w:rsidRDefault="00252A05" w:rsidP="00252A05">
      <w:pPr>
        <w:spacing w:after="0" w:line="240" w:lineRule="auto"/>
        <w:ind w:left="56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 w:rsidRPr="009E1C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5B18F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4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17</w:t>
      </w:r>
      <w:r w:rsidR="00D432D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9E1CF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40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</w:t>
      </w:r>
      <w:r w:rsidR="0004026D" w:rsidRPr="0004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февраля</w:t>
      </w:r>
      <w:r w:rsidR="00D432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___</w:t>
      </w:r>
      <w:r w:rsidRPr="009E1C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2017г. </w:t>
      </w:r>
    </w:p>
    <w:p w:rsidR="00252A05" w:rsidRPr="009E1CF6" w:rsidRDefault="00252A05" w:rsidP="00252A05">
      <w:pPr>
        <w:spacing w:after="0" w:line="240" w:lineRule="auto"/>
        <w:ind w:left="567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E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прото</w:t>
      </w:r>
      <w:r w:rsidRPr="009E1CF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к</w:t>
      </w:r>
      <w:r w:rsidRPr="009E1C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ол</w:t>
      </w:r>
      <w:r w:rsidR="00D432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</w:t>
      </w:r>
      <w:r w:rsidR="000402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</w:t>
      </w:r>
      <w:bookmarkStart w:id="0" w:name="_GoBack"/>
      <w:bookmarkEnd w:id="0"/>
      <w:r w:rsidR="00D432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__</w:t>
      </w:r>
      <w:r w:rsidRPr="009E1CF6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B10901" w:rsidRPr="00252A05" w:rsidRDefault="00B10901" w:rsidP="00A14017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</w:p>
    <w:p w:rsidR="00B10901" w:rsidRPr="00AA6CE8" w:rsidRDefault="00B10901" w:rsidP="00A14017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</w:p>
    <w:p w:rsidR="00B10901" w:rsidRPr="00AA6CE8" w:rsidRDefault="00B47722" w:rsidP="006A7E2E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AA6CE8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Положение о Службе внутреннего аудита </w:t>
      </w:r>
      <w:r w:rsidR="00583BBE">
        <w:rPr>
          <w:rFonts w:ascii="Times New Roman" w:eastAsia="Arial" w:hAnsi="Times New Roman" w:cs="Times New Roman"/>
          <w:b/>
          <w:color w:val="000000"/>
          <w:sz w:val="26"/>
          <w:szCs w:val="26"/>
        </w:rPr>
        <w:br/>
      </w:r>
      <w:r w:rsidR="00A14017" w:rsidRPr="00AA6CE8">
        <w:rPr>
          <w:rFonts w:ascii="Times New Roman" w:eastAsia="Arial" w:hAnsi="Times New Roman" w:cs="Times New Roman"/>
          <w:b/>
          <w:color w:val="000000"/>
          <w:sz w:val="26"/>
          <w:szCs w:val="26"/>
        </w:rPr>
        <w:t>О</w:t>
      </w:r>
      <w:r w:rsidRPr="00AA6CE8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АО </w:t>
      </w:r>
      <w:r w:rsidR="00763D35">
        <w:rPr>
          <w:rFonts w:ascii="Times New Roman" w:eastAsia="Arial" w:hAnsi="Times New Roman" w:cs="Times New Roman"/>
          <w:b/>
          <w:color w:val="000000"/>
          <w:sz w:val="26"/>
          <w:szCs w:val="26"/>
        </w:rPr>
        <w:t>«</w:t>
      </w:r>
      <w:r w:rsidR="001B6987">
        <w:rPr>
          <w:rFonts w:ascii="Times New Roman" w:eastAsia="Arial" w:hAnsi="Times New Roman" w:cs="Times New Roman"/>
          <w:b/>
          <w:color w:val="000000"/>
          <w:sz w:val="26"/>
          <w:szCs w:val="26"/>
        </w:rPr>
        <w:t>Бишкектеплосеть</w:t>
      </w:r>
      <w:r w:rsidR="00252A05" w:rsidRPr="00AA6CE8">
        <w:rPr>
          <w:rFonts w:ascii="Times New Roman" w:eastAsia="Arial" w:hAnsi="Times New Roman" w:cs="Times New Roman"/>
          <w:b/>
          <w:color w:val="000000"/>
          <w:sz w:val="26"/>
          <w:szCs w:val="26"/>
        </w:rPr>
        <w:t>»</w:t>
      </w:r>
    </w:p>
    <w:p w:rsidR="00B10901" w:rsidRPr="00AA6CE8" w:rsidRDefault="00B10901" w:rsidP="00A14017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</w:p>
    <w:p w:rsidR="00B10901" w:rsidRPr="00AA6CE8" w:rsidRDefault="00B47722" w:rsidP="00ED27DB">
      <w:pPr>
        <w:pStyle w:val="a3"/>
        <w:numPr>
          <w:ilvl w:val="0"/>
          <w:numId w:val="1"/>
        </w:numPr>
        <w:spacing w:after="0" w:line="240" w:lineRule="auto"/>
        <w:ind w:right="-20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b/>
          <w:color w:val="000000"/>
          <w:sz w:val="26"/>
          <w:szCs w:val="26"/>
        </w:rPr>
        <w:t>Общие положения</w:t>
      </w:r>
    </w:p>
    <w:p w:rsidR="00ED27DB" w:rsidRPr="00AA6CE8" w:rsidRDefault="00ED27DB" w:rsidP="00ED27DB">
      <w:pPr>
        <w:pStyle w:val="a3"/>
        <w:spacing w:after="0" w:line="240" w:lineRule="auto"/>
        <w:ind w:left="3784" w:right="-20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</w:p>
    <w:p w:rsidR="00B10901" w:rsidRPr="00AA6CE8" w:rsidRDefault="00B47722" w:rsidP="00DF302D">
      <w:pPr>
        <w:spacing w:after="0" w:line="240" w:lineRule="auto"/>
        <w:ind w:left="6" w:right="31" w:firstLine="714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1.</w:t>
      </w:r>
      <w:r w:rsidR="00E32C44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1</w:t>
      </w: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Настоящее Положение о Службе внутреннего аудита (далее — Положение) определяет статус Службы внутреннего аудита (далее — Служба), задачи, функции, права и ответственность Службы, основные требования к структуре Службы и квалификации ее работников, порядку назначения руководителя и </w:t>
      </w:r>
      <w:r w:rsidR="00A14017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работников</w:t>
      </w: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Службы, принятию решений о наложении на них дисциплинарных взысканий, а также полномочия руководителя Службы и порядок взаимодействия Службы с </w:t>
      </w:r>
      <w:r w:rsidR="006A7E2E">
        <w:rPr>
          <w:rFonts w:ascii="Times New Roman" w:eastAsia="Arial" w:hAnsi="Times New Roman" w:cs="Times New Roman"/>
          <w:color w:val="000000"/>
          <w:sz w:val="26"/>
          <w:szCs w:val="26"/>
        </w:rPr>
        <w:t>С</w:t>
      </w: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оветом директоров,</w:t>
      </w:r>
      <w:r w:rsidR="00A14017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ревизионной комиссией и</w:t>
      </w: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исполнительным органом </w:t>
      </w:r>
      <w:r w:rsidR="00A14017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открытого </w:t>
      </w: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акционерного общества «</w:t>
      </w:r>
      <w:r w:rsidR="001B6987">
        <w:rPr>
          <w:rFonts w:ascii="Times New Roman" w:eastAsia="Arial" w:hAnsi="Times New Roman" w:cs="Times New Roman"/>
          <w:color w:val="000000"/>
          <w:sz w:val="26"/>
          <w:szCs w:val="26"/>
        </w:rPr>
        <w:t>Бишкектеплосеть</w:t>
      </w: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» (далее </w:t>
      </w:r>
      <w:r w:rsidR="00A14017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–</w:t>
      </w: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Общество</w:t>
      </w:r>
      <w:r w:rsidR="00A14017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)</w:t>
      </w: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.</w:t>
      </w:r>
    </w:p>
    <w:p w:rsidR="00DF302D" w:rsidRDefault="00E32C44" w:rsidP="00DF302D">
      <w:pPr>
        <w:spacing w:after="0" w:line="240" w:lineRule="auto"/>
        <w:ind w:left="-20" w:right="65" w:firstLine="74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1.</w:t>
      </w:r>
      <w:r w:rsidR="00B47722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2 Положение      основывается       на      применении       в      организации</w:t>
      </w:r>
      <w:r w:rsidR="00DF302D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="00B47722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деятельности Службы качественных стандартов </w:t>
      </w:r>
      <w:r w:rsidR="009E1CF6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деятельности </w:t>
      </w:r>
      <w:r w:rsidR="006C42A8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внутренних</w:t>
      </w:r>
      <w:r w:rsidR="00DF302D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="006C42A8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аудиторов</w:t>
      </w:r>
      <w:r w:rsidR="006A7E2E">
        <w:rPr>
          <w:rFonts w:ascii="Times New Roman" w:eastAsia="Arial" w:hAnsi="Times New Roman" w:cs="Times New Roman"/>
          <w:color w:val="000000"/>
          <w:sz w:val="26"/>
          <w:szCs w:val="26"/>
        </w:rPr>
        <w:t>.</w:t>
      </w:r>
    </w:p>
    <w:p w:rsidR="00DF302D" w:rsidRDefault="00D07CDE" w:rsidP="00DF302D">
      <w:pPr>
        <w:spacing w:after="0" w:line="240" w:lineRule="auto"/>
        <w:ind w:left="-20" w:right="65" w:firstLine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1.3 Общество внедряет риск-о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тир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ный по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ход к осуще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твлен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ю фун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ции внут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енн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го ау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а, преду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матри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ающий плани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ование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вер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чн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роп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сн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оце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ки риск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в–для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AA6CE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цен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рации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вни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ибо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лее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язвимых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объектах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вле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иях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яте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ьн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(п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рех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«перио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ически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рок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к проверкам по к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евым пробл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мами в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просам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)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DF302D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ении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дито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ской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роверки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лжны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соблюдаться по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хо</w:t>
      </w:r>
      <w:r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ы,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сма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рив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ющие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опти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альн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8C348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ние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ыб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мер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ресур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кже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мную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таточн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объема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хар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ктера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зуе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ых аудит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рских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едур для дос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ижения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целей а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у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й проверк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DF302D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Общество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стре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ится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8C348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му,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тобы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затраты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ут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ний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ау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ит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е пре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ыша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и преимущест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, по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уч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нн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х в результ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те осуще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ст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вл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ния про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еро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="00DF302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</w:t>
      </w:r>
      <w:r w:rsidRPr="008C34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8C3483">
        <w:rPr>
          <w:rFonts w:ascii="Times New Roman" w:eastAsia="Times New Roman" w:hAnsi="Times New Roman" w:cs="Times New Roman"/>
          <w:color w:val="000000"/>
          <w:sz w:val="26"/>
          <w:szCs w:val="26"/>
        </w:rPr>
        <w:t>и.</w:t>
      </w:r>
    </w:p>
    <w:p w:rsidR="004E542B" w:rsidRDefault="00E32C44" w:rsidP="004E542B">
      <w:pPr>
        <w:spacing w:after="0" w:line="240" w:lineRule="auto"/>
        <w:ind w:left="-20" w:right="65" w:firstLine="740"/>
        <w:jc w:val="both"/>
        <w:rPr>
          <w:rFonts w:ascii="Times New Roman" w:hAnsi="Times New Roman"/>
          <w:sz w:val="26"/>
          <w:szCs w:val="26"/>
        </w:rPr>
      </w:pPr>
      <w:r w:rsidRPr="008C3483">
        <w:rPr>
          <w:rFonts w:ascii="Times New Roman" w:eastAsia="Arial" w:hAnsi="Times New Roman"/>
          <w:sz w:val="26"/>
          <w:szCs w:val="26"/>
        </w:rPr>
        <w:t>1.</w:t>
      </w:r>
      <w:r w:rsidR="00D07CDE" w:rsidRPr="008C3483">
        <w:rPr>
          <w:rFonts w:ascii="Times New Roman" w:eastAsia="Arial" w:hAnsi="Times New Roman"/>
          <w:sz w:val="26"/>
          <w:szCs w:val="26"/>
        </w:rPr>
        <w:t>4</w:t>
      </w:r>
      <w:r w:rsidR="00DF302D">
        <w:rPr>
          <w:rFonts w:ascii="Times New Roman" w:eastAsia="Arial" w:hAnsi="Times New Roman"/>
          <w:sz w:val="26"/>
          <w:szCs w:val="26"/>
        </w:rPr>
        <w:t xml:space="preserve"> </w:t>
      </w:r>
      <w:r w:rsidR="008C3483" w:rsidRPr="008C3483">
        <w:rPr>
          <w:rFonts w:ascii="Times New Roman" w:hAnsi="Times New Roman"/>
          <w:sz w:val="26"/>
          <w:szCs w:val="26"/>
        </w:rPr>
        <w:t>Внутренний аудит - независимая и объективная функция, выполняемая внутри объекта внутреннего аудита, включающая в себя анализ, оценку и мониторинг адекватности и эффективности системы внутреннего контроля; надежности и достоверности финансовой</w:t>
      </w:r>
      <w:r w:rsidR="00E54764">
        <w:rPr>
          <w:rFonts w:ascii="Times New Roman" w:hAnsi="Times New Roman"/>
          <w:sz w:val="26"/>
          <w:szCs w:val="26"/>
        </w:rPr>
        <w:t xml:space="preserve">, </w:t>
      </w:r>
      <w:r w:rsidR="008C3483" w:rsidRPr="008C3483">
        <w:rPr>
          <w:rFonts w:ascii="Times New Roman" w:hAnsi="Times New Roman"/>
          <w:sz w:val="26"/>
          <w:szCs w:val="26"/>
        </w:rPr>
        <w:t>управленческой</w:t>
      </w:r>
      <w:r w:rsidR="00E54764">
        <w:rPr>
          <w:rFonts w:ascii="Times New Roman" w:hAnsi="Times New Roman"/>
          <w:sz w:val="26"/>
          <w:szCs w:val="26"/>
        </w:rPr>
        <w:t>, технической и другой</w:t>
      </w:r>
      <w:r w:rsidR="008C3483" w:rsidRPr="008C3483">
        <w:rPr>
          <w:rFonts w:ascii="Times New Roman" w:hAnsi="Times New Roman"/>
          <w:sz w:val="26"/>
          <w:szCs w:val="26"/>
        </w:rPr>
        <w:t xml:space="preserve"> информации; результативности, экономичности и эффективности деятельности и управления; сохранности активов и соблюдения законодательства Кыргызской Республики. Под внутренним аудитом понимается организованная Обществом в интересах органов управления регламентированная внутренними документами деятельность по превентивному и последующему контролю различных направлений деятельности Общества.</w:t>
      </w:r>
    </w:p>
    <w:p w:rsidR="00E54764" w:rsidRPr="004E542B" w:rsidRDefault="00E54764" w:rsidP="004E542B">
      <w:pPr>
        <w:spacing w:after="0" w:line="240" w:lineRule="auto"/>
        <w:ind w:left="-20" w:right="65" w:firstLine="74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 </w:t>
      </w:r>
      <w:r w:rsidRPr="00AA6CE8">
        <w:rPr>
          <w:rFonts w:ascii="Times New Roman" w:hAnsi="Times New Roman"/>
          <w:sz w:val="26"/>
          <w:szCs w:val="26"/>
        </w:rPr>
        <w:t>Неотъемлемой частью внутреннего аудита является проведение технического ауд</w:t>
      </w:r>
      <w:r>
        <w:rPr>
          <w:rFonts w:ascii="Times New Roman" w:hAnsi="Times New Roman"/>
          <w:sz w:val="26"/>
          <w:szCs w:val="26"/>
        </w:rPr>
        <w:t>ита. Технический аудит проводит</w:t>
      </w:r>
      <w:r w:rsidRPr="00AA6CE8">
        <w:rPr>
          <w:rFonts w:ascii="Times New Roman" w:hAnsi="Times New Roman"/>
          <w:sz w:val="26"/>
          <w:szCs w:val="26"/>
        </w:rPr>
        <w:t xml:space="preserve">ся согласно требований нормативно-технической документации (Стандартов, Норм, Правил, Инструкций в </w:t>
      </w:r>
      <w:r w:rsidRPr="00AA6CE8">
        <w:rPr>
          <w:rFonts w:ascii="Times New Roman" w:hAnsi="Times New Roman"/>
          <w:sz w:val="26"/>
          <w:szCs w:val="26"/>
        </w:rPr>
        <w:lastRenderedPageBreak/>
        <w:t>области промышленной, пожарной, экологической безопасности и др.) и нормативно-правовых актов, дейст</w:t>
      </w:r>
      <w:r>
        <w:rPr>
          <w:rFonts w:ascii="Times New Roman" w:hAnsi="Times New Roman"/>
          <w:sz w:val="26"/>
          <w:szCs w:val="26"/>
        </w:rPr>
        <w:t xml:space="preserve">вующих в энергетической отрасли в целях проверки </w:t>
      </w:r>
      <w:r w:rsidRPr="00AA6CE8">
        <w:rPr>
          <w:rFonts w:ascii="Times New Roman" w:hAnsi="Times New Roman"/>
          <w:sz w:val="26"/>
          <w:szCs w:val="26"/>
        </w:rPr>
        <w:t>организации эксплуатации, технического обслуживания и ремонта энергетического оборудования, зданий и сооружений</w:t>
      </w:r>
      <w:r>
        <w:rPr>
          <w:rFonts w:ascii="Times New Roman" w:hAnsi="Times New Roman"/>
          <w:sz w:val="26"/>
          <w:szCs w:val="26"/>
        </w:rPr>
        <w:t>.</w:t>
      </w:r>
    </w:p>
    <w:p w:rsidR="00E54764" w:rsidRPr="00AA6CE8" w:rsidRDefault="00E54764" w:rsidP="00E54764">
      <w:pPr>
        <w:pStyle w:val="a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A6CE8">
        <w:rPr>
          <w:rFonts w:ascii="Times New Roman" w:hAnsi="Times New Roman"/>
          <w:sz w:val="26"/>
          <w:szCs w:val="26"/>
        </w:rPr>
        <w:t>Технический аудит проводится по следующим направлениям:</w:t>
      </w:r>
    </w:p>
    <w:p w:rsidR="00E54764" w:rsidRPr="00AA6CE8" w:rsidRDefault="00E54764" w:rsidP="004E542B">
      <w:pPr>
        <w:pStyle w:val="a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A6CE8">
        <w:rPr>
          <w:rFonts w:ascii="Times New Roman" w:hAnsi="Times New Roman"/>
          <w:sz w:val="26"/>
          <w:szCs w:val="26"/>
        </w:rPr>
        <w:t xml:space="preserve">- проверка системы технического обслуживания и </w:t>
      </w:r>
      <w:r>
        <w:rPr>
          <w:rFonts w:ascii="Times New Roman" w:hAnsi="Times New Roman"/>
          <w:sz w:val="26"/>
          <w:szCs w:val="26"/>
        </w:rPr>
        <w:t xml:space="preserve">качества </w:t>
      </w:r>
      <w:r w:rsidRPr="00AA6CE8">
        <w:rPr>
          <w:rFonts w:ascii="Times New Roman" w:hAnsi="Times New Roman"/>
          <w:sz w:val="26"/>
          <w:szCs w:val="26"/>
        </w:rPr>
        <w:t>ремонта оборудования, зданий и сооружений;</w:t>
      </w:r>
    </w:p>
    <w:p w:rsidR="00E54764" w:rsidRPr="00AA6CE8" w:rsidRDefault="00E54764" w:rsidP="004E542B">
      <w:pPr>
        <w:pStyle w:val="a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A6CE8">
        <w:rPr>
          <w:rFonts w:ascii="Times New Roman" w:hAnsi="Times New Roman"/>
          <w:sz w:val="26"/>
          <w:szCs w:val="26"/>
        </w:rPr>
        <w:t>- анализ аварийности;</w:t>
      </w:r>
    </w:p>
    <w:p w:rsidR="00E54764" w:rsidRPr="00AA6CE8" w:rsidRDefault="00E54764" w:rsidP="004E542B">
      <w:pPr>
        <w:pStyle w:val="a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A6CE8">
        <w:rPr>
          <w:rFonts w:ascii="Times New Roman" w:hAnsi="Times New Roman"/>
          <w:sz w:val="26"/>
          <w:szCs w:val="26"/>
        </w:rPr>
        <w:t>- оценка фактического состояния оборудования, зданий и сооружений;</w:t>
      </w:r>
    </w:p>
    <w:p w:rsidR="00E54764" w:rsidRPr="00AA6CE8" w:rsidRDefault="00E54764" w:rsidP="004E542B">
      <w:pPr>
        <w:pStyle w:val="a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A6CE8">
        <w:rPr>
          <w:rFonts w:ascii="Times New Roman" w:hAnsi="Times New Roman"/>
          <w:sz w:val="26"/>
          <w:szCs w:val="26"/>
        </w:rPr>
        <w:t>- проверка качества эксплуатации оборудования, зданий и сооружений;</w:t>
      </w:r>
    </w:p>
    <w:p w:rsidR="004E542B" w:rsidRDefault="00E54764" w:rsidP="004E542B">
      <w:pPr>
        <w:pStyle w:val="a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A6CE8">
        <w:rPr>
          <w:rFonts w:ascii="Times New Roman" w:hAnsi="Times New Roman"/>
          <w:sz w:val="26"/>
          <w:szCs w:val="26"/>
        </w:rPr>
        <w:t xml:space="preserve">- проверка </w:t>
      </w:r>
      <w:r>
        <w:rPr>
          <w:rFonts w:ascii="Times New Roman" w:hAnsi="Times New Roman"/>
          <w:sz w:val="26"/>
          <w:szCs w:val="26"/>
        </w:rPr>
        <w:t>организации работы с персоналом.</w:t>
      </w:r>
    </w:p>
    <w:p w:rsidR="004E542B" w:rsidRDefault="00E54764" w:rsidP="004E542B">
      <w:pPr>
        <w:pStyle w:val="a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1.6 </w:t>
      </w:r>
      <w:r w:rsidR="00A14017" w:rsidRPr="00AA6CE8">
        <w:rPr>
          <w:rFonts w:ascii="Times New Roman" w:eastAsia="Arial" w:hAnsi="Times New Roman"/>
          <w:sz w:val="26"/>
          <w:szCs w:val="26"/>
        </w:rPr>
        <w:t>Служба</w:t>
      </w:r>
      <w:r w:rsidR="00A14017" w:rsidRPr="00AA6CE8">
        <w:rPr>
          <w:rFonts w:ascii="Times New Roman" w:hAnsi="Times New Roman"/>
          <w:sz w:val="26"/>
          <w:szCs w:val="26"/>
        </w:rPr>
        <w:t xml:space="preserve"> при осуществлении своих функций непосредственно подчиняется функционально - Совету директоров и административно – </w:t>
      </w:r>
      <w:r w:rsidR="00E32C44" w:rsidRPr="00AA6CE8">
        <w:rPr>
          <w:rFonts w:ascii="Times New Roman" w:hAnsi="Times New Roman"/>
          <w:sz w:val="26"/>
          <w:szCs w:val="26"/>
        </w:rPr>
        <w:t>Генеральному директору Общества, а также тесно взаимодействует с Ревизионной комиссией Общества при проведении аудиторских проверок.</w:t>
      </w:r>
    </w:p>
    <w:p w:rsidR="004E542B" w:rsidRDefault="00A14017" w:rsidP="004E542B">
      <w:pPr>
        <w:pStyle w:val="a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A6CE8">
        <w:rPr>
          <w:rFonts w:ascii="Times New Roman" w:hAnsi="Times New Roman"/>
          <w:sz w:val="26"/>
          <w:szCs w:val="26"/>
        </w:rPr>
        <w:t>Функциональное подчинение п</w:t>
      </w:r>
      <w:r w:rsidR="005B18FD">
        <w:rPr>
          <w:rFonts w:ascii="Times New Roman" w:hAnsi="Times New Roman"/>
          <w:sz w:val="26"/>
          <w:szCs w:val="26"/>
        </w:rPr>
        <w:t>редполагает: принятие решения об избрании</w:t>
      </w:r>
      <w:r w:rsidRPr="00AA6CE8">
        <w:rPr>
          <w:rFonts w:ascii="Times New Roman" w:hAnsi="Times New Roman"/>
          <w:sz w:val="26"/>
          <w:szCs w:val="26"/>
        </w:rPr>
        <w:t>/</w:t>
      </w:r>
      <w:r w:rsidR="005B18FD">
        <w:rPr>
          <w:rFonts w:ascii="Times New Roman" w:hAnsi="Times New Roman"/>
          <w:sz w:val="26"/>
          <w:szCs w:val="26"/>
        </w:rPr>
        <w:t xml:space="preserve">прекращении полномочий </w:t>
      </w:r>
      <w:r w:rsidRPr="00AA6CE8">
        <w:rPr>
          <w:rFonts w:ascii="Times New Roman" w:hAnsi="Times New Roman"/>
          <w:sz w:val="26"/>
          <w:szCs w:val="26"/>
        </w:rPr>
        <w:t xml:space="preserve">работников Службы, а также определение условий трудового соглашения, уровня заработной платы, премий (бонусов), взысканий; утверждение структуры, бюджета, ежегодного плана деятельности Службы; приглашение руководителя Службы на заседания Совета директоров; получение и рассмотрение регулярных отчетов Службы; рассмотрение существенных ограничений, препятствующих Службе эффективно выполнять поставленные задачи; проведение анализа и оценки деятельности Службы. </w:t>
      </w:r>
    </w:p>
    <w:p w:rsidR="004E542B" w:rsidRDefault="00A14017" w:rsidP="004E542B">
      <w:pPr>
        <w:pStyle w:val="a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A6CE8">
        <w:rPr>
          <w:rFonts w:ascii="Times New Roman" w:hAnsi="Times New Roman"/>
          <w:sz w:val="26"/>
          <w:szCs w:val="26"/>
        </w:rPr>
        <w:t>Административное подчинение предполагает: издание на основании решений, принятых Советом директоров, соответствующих распоряжений, касающихся деятельности Службы; получение регулярных отчетов Службы; оформление приказов на командировки, отпуска и т.п.</w:t>
      </w:r>
    </w:p>
    <w:p w:rsidR="004E542B" w:rsidRDefault="00583BBE" w:rsidP="004E542B">
      <w:pPr>
        <w:pStyle w:val="a4"/>
        <w:shd w:val="clear" w:color="auto" w:fill="auto"/>
        <w:spacing w:after="0" w:line="240" w:lineRule="auto"/>
        <w:ind w:firstLine="720"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 xml:space="preserve">Генеральная дирекция </w:t>
      </w:r>
      <w:r w:rsidR="00E32C44" w:rsidRPr="00AA6CE8">
        <w:rPr>
          <w:rFonts w:ascii="Times New Roman" w:eastAsia="Arial" w:hAnsi="Times New Roman"/>
          <w:sz w:val="26"/>
          <w:szCs w:val="26"/>
        </w:rPr>
        <w:t>не долж</w:t>
      </w:r>
      <w:r>
        <w:rPr>
          <w:rFonts w:ascii="Times New Roman" w:eastAsia="Arial" w:hAnsi="Times New Roman"/>
          <w:sz w:val="26"/>
          <w:szCs w:val="26"/>
        </w:rPr>
        <w:t>на</w:t>
      </w:r>
      <w:r w:rsidR="00E32C44" w:rsidRPr="00AA6CE8">
        <w:rPr>
          <w:rFonts w:ascii="Times New Roman" w:eastAsia="Arial" w:hAnsi="Times New Roman"/>
          <w:sz w:val="26"/>
          <w:szCs w:val="26"/>
        </w:rPr>
        <w:t xml:space="preserve"> использовать административное подчинение для оказания влияния на независимость и объективность Службы.</w:t>
      </w:r>
    </w:p>
    <w:p w:rsidR="004E542B" w:rsidRDefault="00E32C44" w:rsidP="004E542B">
      <w:pPr>
        <w:pStyle w:val="a4"/>
        <w:shd w:val="clear" w:color="auto" w:fill="auto"/>
        <w:spacing w:after="0" w:line="240" w:lineRule="auto"/>
        <w:ind w:firstLine="720"/>
        <w:jc w:val="both"/>
        <w:rPr>
          <w:rFonts w:ascii="Times New Roman" w:eastAsia="Arial" w:hAnsi="Times New Roman"/>
          <w:sz w:val="26"/>
          <w:szCs w:val="26"/>
        </w:rPr>
      </w:pPr>
      <w:r w:rsidRPr="00AA6CE8">
        <w:rPr>
          <w:rFonts w:ascii="Times New Roman" w:eastAsia="Arial" w:hAnsi="Times New Roman"/>
          <w:sz w:val="26"/>
          <w:szCs w:val="26"/>
        </w:rPr>
        <w:t>1.</w:t>
      </w:r>
      <w:r w:rsidR="00E54764">
        <w:rPr>
          <w:rFonts w:ascii="Times New Roman" w:eastAsia="Arial" w:hAnsi="Times New Roman"/>
          <w:sz w:val="26"/>
          <w:szCs w:val="26"/>
        </w:rPr>
        <w:t>7</w:t>
      </w:r>
      <w:r w:rsidR="004E542B">
        <w:rPr>
          <w:rFonts w:ascii="Times New Roman" w:eastAsia="Arial" w:hAnsi="Times New Roman"/>
          <w:sz w:val="26"/>
          <w:szCs w:val="26"/>
        </w:rPr>
        <w:t xml:space="preserve"> </w:t>
      </w:r>
      <w:r w:rsidR="00B47722" w:rsidRPr="00AA6CE8">
        <w:rPr>
          <w:rFonts w:ascii="Times New Roman" w:eastAsia="Arial" w:hAnsi="Times New Roman"/>
          <w:sz w:val="26"/>
          <w:szCs w:val="26"/>
        </w:rPr>
        <w:t xml:space="preserve">Определение количественного состава, штатного расписания и срока полномочий Службы, </w:t>
      </w:r>
      <w:r w:rsidR="005B18FD">
        <w:rPr>
          <w:rFonts w:ascii="Times New Roman" w:eastAsia="Arial" w:hAnsi="Times New Roman"/>
          <w:sz w:val="26"/>
          <w:szCs w:val="26"/>
        </w:rPr>
        <w:t>избрание</w:t>
      </w:r>
      <w:r w:rsidR="00B47722" w:rsidRPr="00AA6CE8">
        <w:rPr>
          <w:rFonts w:ascii="Times New Roman" w:eastAsia="Arial" w:hAnsi="Times New Roman"/>
          <w:sz w:val="26"/>
          <w:szCs w:val="26"/>
        </w:rPr>
        <w:t xml:space="preserve"> руководителя и работников Службы, и досрочное прекращение их полномочий осуществляются Советом директоров Общества.</w:t>
      </w:r>
    </w:p>
    <w:p w:rsidR="004E542B" w:rsidRDefault="00D07CDE" w:rsidP="004E542B">
      <w:pPr>
        <w:pStyle w:val="a4"/>
        <w:shd w:val="clear" w:color="auto" w:fill="auto"/>
        <w:spacing w:after="0" w:line="240" w:lineRule="auto"/>
        <w:ind w:firstLine="720"/>
        <w:jc w:val="both"/>
        <w:rPr>
          <w:rFonts w:ascii="Times New Roman" w:eastAsia="Arial" w:hAnsi="Times New Roman"/>
          <w:sz w:val="26"/>
          <w:szCs w:val="26"/>
        </w:rPr>
      </w:pPr>
      <w:r w:rsidRPr="00AA6CE8">
        <w:rPr>
          <w:rFonts w:ascii="Times New Roman" w:eastAsia="Arial" w:hAnsi="Times New Roman"/>
          <w:sz w:val="26"/>
          <w:szCs w:val="26"/>
        </w:rPr>
        <w:t>1.</w:t>
      </w:r>
      <w:r w:rsidR="00E54764">
        <w:rPr>
          <w:rFonts w:ascii="Times New Roman" w:eastAsia="Arial" w:hAnsi="Times New Roman"/>
          <w:sz w:val="26"/>
          <w:szCs w:val="26"/>
        </w:rPr>
        <w:t>8</w:t>
      </w:r>
      <w:r w:rsidR="00B47722" w:rsidRPr="00AA6CE8">
        <w:rPr>
          <w:rFonts w:ascii="Times New Roman" w:eastAsia="Arial" w:hAnsi="Times New Roman"/>
          <w:sz w:val="26"/>
          <w:szCs w:val="26"/>
        </w:rPr>
        <w:t xml:space="preserve"> Трудовой </w:t>
      </w:r>
      <w:r w:rsidR="00E54764">
        <w:rPr>
          <w:rFonts w:ascii="Times New Roman" w:eastAsia="Arial" w:hAnsi="Times New Roman"/>
          <w:sz w:val="26"/>
          <w:szCs w:val="26"/>
        </w:rPr>
        <w:t>контракт</w:t>
      </w:r>
      <w:r w:rsidR="00B47722" w:rsidRPr="00AA6CE8">
        <w:rPr>
          <w:rFonts w:ascii="Times New Roman" w:eastAsia="Arial" w:hAnsi="Times New Roman"/>
          <w:sz w:val="26"/>
          <w:szCs w:val="26"/>
        </w:rPr>
        <w:t xml:space="preserve"> с руководителем и работниками Службы</w:t>
      </w:r>
      <w:r w:rsidR="007272DA">
        <w:rPr>
          <w:rFonts w:ascii="Times New Roman" w:eastAsia="Arial" w:hAnsi="Times New Roman"/>
          <w:sz w:val="26"/>
          <w:szCs w:val="26"/>
        </w:rPr>
        <w:t xml:space="preserve">заключается Председателем </w:t>
      </w:r>
      <w:r w:rsidR="00B47722" w:rsidRPr="00AA6CE8">
        <w:rPr>
          <w:rFonts w:ascii="Times New Roman" w:eastAsia="Arial" w:hAnsi="Times New Roman"/>
          <w:sz w:val="26"/>
          <w:szCs w:val="26"/>
        </w:rPr>
        <w:t xml:space="preserve">Совета директоров Общества в соответствии с трудовым законодательством </w:t>
      </w:r>
      <w:r w:rsidR="00A14017" w:rsidRPr="00AA6CE8">
        <w:rPr>
          <w:rFonts w:ascii="Times New Roman" w:eastAsia="Arial" w:hAnsi="Times New Roman"/>
          <w:sz w:val="26"/>
          <w:szCs w:val="26"/>
        </w:rPr>
        <w:t>Кыргызской Республики</w:t>
      </w:r>
      <w:r w:rsidR="00B47722" w:rsidRPr="00AA6CE8">
        <w:rPr>
          <w:rFonts w:ascii="Times New Roman" w:eastAsia="Arial" w:hAnsi="Times New Roman"/>
          <w:sz w:val="26"/>
          <w:szCs w:val="26"/>
        </w:rPr>
        <w:t>.</w:t>
      </w:r>
    </w:p>
    <w:p w:rsidR="004E542B" w:rsidRDefault="00E54764" w:rsidP="004E542B">
      <w:pPr>
        <w:pStyle w:val="a4"/>
        <w:shd w:val="clear" w:color="auto" w:fill="auto"/>
        <w:spacing w:after="0" w:line="240" w:lineRule="auto"/>
        <w:ind w:firstLine="720"/>
        <w:jc w:val="both"/>
        <w:rPr>
          <w:rFonts w:ascii="Times New Roman" w:eastAsia="Arial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</w:rPr>
        <w:t>1.9</w:t>
      </w:r>
      <w:r w:rsidR="00B47722" w:rsidRPr="00AA6CE8">
        <w:rPr>
          <w:rFonts w:ascii="Times New Roman" w:eastAsia="Arial" w:hAnsi="Times New Roman"/>
          <w:sz w:val="26"/>
          <w:szCs w:val="26"/>
        </w:rPr>
        <w:t xml:space="preserve"> Должностные обязанности, права и ответственность руководителя и</w:t>
      </w:r>
      <w:r w:rsidR="004E542B">
        <w:rPr>
          <w:rFonts w:ascii="Times New Roman" w:eastAsia="Arial" w:hAnsi="Times New Roman"/>
          <w:sz w:val="26"/>
          <w:szCs w:val="26"/>
        </w:rPr>
        <w:t xml:space="preserve"> работников Службы </w:t>
      </w:r>
      <w:r w:rsidR="00B47722" w:rsidRPr="00AA6CE8">
        <w:rPr>
          <w:rFonts w:ascii="Times New Roman" w:eastAsia="Arial" w:hAnsi="Times New Roman"/>
          <w:sz w:val="26"/>
          <w:szCs w:val="26"/>
        </w:rPr>
        <w:t>определяются соответствующими должностными</w:t>
      </w:r>
      <w:r w:rsidR="004E542B">
        <w:rPr>
          <w:rFonts w:ascii="Times New Roman" w:eastAsia="Arial" w:hAnsi="Times New Roman"/>
          <w:sz w:val="26"/>
          <w:szCs w:val="26"/>
        </w:rPr>
        <w:t xml:space="preserve"> </w:t>
      </w:r>
      <w:r w:rsidR="00B47722" w:rsidRPr="00AA6CE8">
        <w:rPr>
          <w:rFonts w:ascii="Times New Roman" w:eastAsia="Arial" w:hAnsi="Times New Roman"/>
          <w:sz w:val="26"/>
          <w:szCs w:val="26"/>
        </w:rPr>
        <w:t>инструкциями,</w:t>
      </w:r>
      <w:r w:rsidR="004E542B">
        <w:rPr>
          <w:rFonts w:ascii="Times New Roman" w:eastAsia="Arial" w:hAnsi="Times New Roman"/>
          <w:sz w:val="26"/>
          <w:szCs w:val="26"/>
        </w:rPr>
        <w:t xml:space="preserve"> </w:t>
      </w:r>
      <w:r w:rsidR="00B47722" w:rsidRPr="00AA6CE8">
        <w:rPr>
          <w:rFonts w:ascii="Times New Roman" w:eastAsia="Arial" w:hAnsi="Times New Roman"/>
          <w:sz w:val="26"/>
          <w:szCs w:val="26"/>
        </w:rPr>
        <w:t xml:space="preserve">которые      разрабатываются </w:t>
      </w:r>
      <w:r w:rsidR="007272DA">
        <w:rPr>
          <w:rFonts w:ascii="Times New Roman" w:eastAsia="Arial" w:hAnsi="Times New Roman"/>
          <w:sz w:val="26"/>
          <w:szCs w:val="26"/>
        </w:rPr>
        <w:t xml:space="preserve">на </w:t>
      </w:r>
      <w:r w:rsidR="00B47722" w:rsidRPr="00AA6CE8">
        <w:rPr>
          <w:rFonts w:ascii="Times New Roman" w:eastAsia="Arial" w:hAnsi="Times New Roman"/>
          <w:sz w:val="26"/>
          <w:szCs w:val="26"/>
        </w:rPr>
        <w:t>основании</w:t>
      </w:r>
      <w:r w:rsidR="004E542B">
        <w:rPr>
          <w:rFonts w:ascii="Times New Roman" w:eastAsia="Arial" w:hAnsi="Times New Roman"/>
          <w:sz w:val="26"/>
          <w:szCs w:val="26"/>
        </w:rPr>
        <w:t xml:space="preserve"> </w:t>
      </w:r>
      <w:r w:rsidR="00B47722" w:rsidRPr="00AA6CE8">
        <w:rPr>
          <w:rFonts w:ascii="Times New Roman" w:eastAsia="Arial" w:hAnsi="Times New Roman"/>
          <w:sz w:val="26"/>
          <w:szCs w:val="26"/>
        </w:rPr>
        <w:t xml:space="preserve">настоящего Положения, трудовых </w:t>
      </w:r>
      <w:r w:rsidR="008C3483">
        <w:rPr>
          <w:rFonts w:ascii="Times New Roman" w:eastAsia="Arial" w:hAnsi="Times New Roman"/>
          <w:sz w:val="26"/>
          <w:szCs w:val="26"/>
        </w:rPr>
        <w:t>контрактов</w:t>
      </w:r>
      <w:r w:rsidR="00B47722" w:rsidRPr="00AA6CE8">
        <w:rPr>
          <w:rFonts w:ascii="Times New Roman" w:eastAsia="Arial" w:hAnsi="Times New Roman"/>
          <w:sz w:val="26"/>
          <w:szCs w:val="26"/>
        </w:rPr>
        <w:t>, внутренних документов Общества и</w:t>
      </w:r>
      <w:r w:rsidR="004E542B">
        <w:rPr>
          <w:rFonts w:ascii="Times New Roman" w:eastAsia="Arial" w:hAnsi="Times New Roman"/>
          <w:sz w:val="26"/>
          <w:szCs w:val="26"/>
        </w:rPr>
        <w:t xml:space="preserve"> </w:t>
      </w:r>
      <w:r w:rsidR="000E4AF2">
        <w:rPr>
          <w:rFonts w:ascii="Times New Roman" w:eastAsia="Arial" w:hAnsi="Times New Roman"/>
          <w:sz w:val="26"/>
          <w:szCs w:val="26"/>
        </w:rPr>
        <w:t>утверждаются Советом</w:t>
      </w:r>
      <w:r w:rsidR="00B47722" w:rsidRPr="00AA6CE8">
        <w:rPr>
          <w:rFonts w:ascii="Times New Roman" w:eastAsia="Arial" w:hAnsi="Times New Roman"/>
          <w:sz w:val="26"/>
          <w:szCs w:val="26"/>
        </w:rPr>
        <w:t xml:space="preserve"> директоров Общества.</w:t>
      </w:r>
    </w:p>
    <w:p w:rsidR="004E542B" w:rsidRDefault="00D07CDE" w:rsidP="004E542B">
      <w:pPr>
        <w:pStyle w:val="a4"/>
        <w:shd w:val="clear" w:color="auto" w:fill="auto"/>
        <w:spacing w:after="0" w:line="240" w:lineRule="auto"/>
        <w:ind w:firstLine="720"/>
        <w:jc w:val="both"/>
        <w:rPr>
          <w:rFonts w:ascii="Times New Roman" w:eastAsia="Arial" w:hAnsi="Times New Roman"/>
          <w:sz w:val="26"/>
          <w:szCs w:val="26"/>
        </w:rPr>
      </w:pPr>
      <w:r w:rsidRPr="00AA6CE8">
        <w:rPr>
          <w:rFonts w:ascii="Times New Roman" w:eastAsia="Arial" w:hAnsi="Times New Roman"/>
          <w:sz w:val="26"/>
          <w:szCs w:val="26"/>
        </w:rPr>
        <w:t>1.</w:t>
      </w:r>
      <w:r w:rsidR="00E54764">
        <w:rPr>
          <w:rFonts w:ascii="Times New Roman" w:eastAsia="Arial" w:hAnsi="Times New Roman"/>
          <w:sz w:val="26"/>
          <w:szCs w:val="26"/>
        </w:rPr>
        <w:t>10</w:t>
      </w:r>
      <w:r w:rsidR="004E542B">
        <w:rPr>
          <w:rFonts w:ascii="Times New Roman" w:eastAsia="Arial" w:hAnsi="Times New Roman"/>
          <w:sz w:val="26"/>
          <w:szCs w:val="26"/>
        </w:rPr>
        <w:t xml:space="preserve"> </w:t>
      </w:r>
      <w:r w:rsidR="00B47722" w:rsidRPr="00AA6CE8">
        <w:rPr>
          <w:rFonts w:ascii="Times New Roman" w:eastAsia="Arial" w:hAnsi="Times New Roman"/>
          <w:sz w:val="26"/>
          <w:szCs w:val="26"/>
        </w:rPr>
        <w:t xml:space="preserve">Служба при осуществлении своей деятельности руководствуется законодательством </w:t>
      </w:r>
      <w:r w:rsidR="00E32C44" w:rsidRPr="00AA6CE8">
        <w:rPr>
          <w:rFonts w:ascii="Times New Roman" w:eastAsia="Arial" w:hAnsi="Times New Roman"/>
          <w:sz w:val="26"/>
          <w:szCs w:val="26"/>
        </w:rPr>
        <w:t>Кыргызской Республики</w:t>
      </w:r>
      <w:r w:rsidR="00B47722" w:rsidRPr="00AA6CE8">
        <w:rPr>
          <w:rFonts w:ascii="Times New Roman" w:eastAsia="Arial" w:hAnsi="Times New Roman"/>
          <w:sz w:val="26"/>
          <w:szCs w:val="26"/>
        </w:rPr>
        <w:t xml:space="preserve">, Уставом, </w:t>
      </w:r>
      <w:r w:rsidR="00E32C44" w:rsidRPr="00AA6CE8">
        <w:rPr>
          <w:rFonts w:ascii="Times New Roman" w:eastAsia="Arial" w:hAnsi="Times New Roman"/>
          <w:sz w:val="26"/>
          <w:szCs w:val="26"/>
        </w:rPr>
        <w:t xml:space="preserve">Кодексом корпоративного управления, </w:t>
      </w:r>
      <w:r w:rsidR="00B47722" w:rsidRPr="00AA6CE8">
        <w:rPr>
          <w:rFonts w:ascii="Times New Roman" w:eastAsia="Arial" w:hAnsi="Times New Roman"/>
          <w:sz w:val="26"/>
          <w:szCs w:val="26"/>
        </w:rPr>
        <w:t xml:space="preserve">решениями органов </w:t>
      </w:r>
      <w:r w:rsidR="00EA7E57">
        <w:rPr>
          <w:rFonts w:ascii="Times New Roman" w:eastAsia="Arial" w:hAnsi="Times New Roman"/>
          <w:sz w:val="26"/>
          <w:szCs w:val="26"/>
        </w:rPr>
        <w:t xml:space="preserve">управления </w:t>
      </w:r>
      <w:r w:rsidR="00B47722" w:rsidRPr="00AA6CE8">
        <w:rPr>
          <w:rFonts w:ascii="Times New Roman" w:eastAsia="Arial" w:hAnsi="Times New Roman"/>
          <w:sz w:val="26"/>
          <w:szCs w:val="26"/>
        </w:rPr>
        <w:t>Общества,</w:t>
      </w:r>
      <w:r w:rsidR="004E542B">
        <w:rPr>
          <w:rFonts w:ascii="Times New Roman" w:eastAsia="Arial" w:hAnsi="Times New Roman"/>
          <w:sz w:val="26"/>
          <w:szCs w:val="26"/>
        </w:rPr>
        <w:t xml:space="preserve"> </w:t>
      </w:r>
      <w:r w:rsidR="00B47722" w:rsidRPr="00AA6CE8">
        <w:rPr>
          <w:rFonts w:ascii="Times New Roman" w:eastAsia="Arial" w:hAnsi="Times New Roman"/>
          <w:sz w:val="26"/>
          <w:szCs w:val="26"/>
        </w:rPr>
        <w:t>настоящим</w:t>
      </w:r>
      <w:r w:rsidR="004E542B">
        <w:rPr>
          <w:rFonts w:ascii="Times New Roman" w:eastAsia="Arial" w:hAnsi="Times New Roman"/>
          <w:sz w:val="26"/>
          <w:szCs w:val="26"/>
        </w:rPr>
        <w:t xml:space="preserve"> </w:t>
      </w:r>
      <w:r w:rsidR="00B47722" w:rsidRPr="00AA6CE8">
        <w:rPr>
          <w:rFonts w:ascii="Times New Roman" w:eastAsia="Arial" w:hAnsi="Times New Roman"/>
          <w:sz w:val="26"/>
          <w:szCs w:val="26"/>
        </w:rPr>
        <w:t>Положением,</w:t>
      </w:r>
      <w:r w:rsidR="00E32C44" w:rsidRPr="00AA6CE8">
        <w:rPr>
          <w:rFonts w:ascii="Times New Roman" w:eastAsia="Arial" w:hAnsi="Times New Roman"/>
          <w:sz w:val="26"/>
          <w:szCs w:val="26"/>
        </w:rPr>
        <w:t xml:space="preserve"> г</w:t>
      </w:r>
      <w:r w:rsidR="007272DA">
        <w:rPr>
          <w:rFonts w:ascii="Times New Roman" w:eastAsia="Arial" w:hAnsi="Times New Roman"/>
          <w:sz w:val="26"/>
          <w:szCs w:val="26"/>
        </w:rPr>
        <w:t xml:space="preserve">одовым </w:t>
      </w:r>
      <w:r w:rsidR="00B47722" w:rsidRPr="00AA6CE8">
        <w:rPr>
          <w:rFonts w:ascii="Times New Roman" w:eastAsia="Arial" w:hAnsi="Times New Roman"/>
          <w:sz w:val="26"/>
          <w:szCs w:val="26"/>
        </w:rPr>
        <w:t>аудиторским</w:t>
      </w:r>
      <w:r w:rsidR="004E542B">
        <w:rPr>
          <w:rFonts w:ascii="Times New Roman" w:eastAsia="Arial" w:hAnsi="Times New Roman"/>
          <w:sz w:val="26"/>
          <w:szCs w:val="26"/>
        </w:rPr>
        <w:t xml:space="preserve"> </w:t>
      </w:r>
      <w:r w:rsidR="00B47722" w:rsidRPr="00AA6CE8">
        <w:rPr>
          <w:rFonts w:ascii="Times New Roman" w:eastAsia="Arial" w:hAnsi="Times New Roman"/>
          <w:sz w:val="26"/>
          <w:szCs w:val="26"/>
        </w:rPr>
        <w:t>планом,</w:t>
      </w:r>
      <w:r w:rsidR="00E32C44" w:rsidRPr="00AA6CE8">
        <w:rPr>
          <w:rFonts w:ascii="Times New Roman" w:eastAsia="Arial" w:hAnsi="Times New Roman"/>
          <w:sz w:val="26"/>
          <w:szCs w:val="26"/>
        </w:rPr>
        <w:t xml:space="preserve"> у</w:t>
      </w:r>
      <w:r w:rsidR="00B47722" w:rsidRPr="00AA6CE8">
        <w:rPr>
          <w:rFonts w:ascii="Times New Roman" w:eastAsia="Arial" w:hAnsi="Times New Roman"/>
          <w:sz w:val="26"/>
          <w:szCs w:val="26"/>
        </w:rPr>
        <w:t>твержденным Советом директоров, и другими внутренними нормативными документами Общества. Служба, при осуществлении своей деятельности применяет Определение и Стандарты</w:t>
      </w:r>
      <w:r w:rsidR="004E542B">
        <w:rPr>
          <w:rFonts w:ascii="Times New Roman" w:eastAsia="Arial" w:hAnsi="Times New Roman"/>
          <w:sz w:val="26"/>
          <w:szCs w:val="26"/>
        </w:rPr>
        <w:t xml:space="preserve"> </w:t>
      </w:r>
      <w:r w:rsidR="008C3483">
        <w:rPr>
          <w:rFonts w:ascii="Times New Roman" w:eastAsia="Arial" w:hAnsi="Times New Roman"/>
          <w:sz w:val="26"/>
          <w:szCs w:val="26"/>
        </w:rPr>
        <w:t>внутреннего аудита</w:t>
      </w:r>
      <w:r w:rsidR="00B47722" w:rsidRPr="00AA6CE8">
        <w:rPr>
          <w:rFonts w:ascii="Times New Roman" w:eastAsia="Arial" w:hAnsi="Times New Roman"/>
          <w:sz w:val="26"/>
          <w:szCs w:val="26"/>
        </w:rPr>
        <w:t>.</w:t>
      </w:r>
    </w:p>
    <w:p w:rsidR="00B10901" w:rsidRDefault="00D07CDE" w:rsidP="004E542B">
      <w:pPr>
        <w:pStyle w:val="a4"/>
        <w:shd w:val="clear" w:color="auto" w:fill="auto"/>
        <w:spacing w:after="0" w:line="240" w:lineRule="auto"/>
        <w:ind w:firstLine="720"/>
        <w:jc w:val="both"/>
        <w:rPr>
          <w:rFonts w:ascii="Times New Roman" w:eastAsia="Arial" w:hAnsi="Times New Roman"/>
          <w:sz w:val="26"/>
          <w:szCs w:val="26"/>
        </w:rPr>
      </w:pPr>
      <w:r w:rsidRPr="00AA6CE8">
        <w:rPr>
          <w:rFonts w:ascii="Times New Roman" w:eastAsia="Arial" w:hAnsi="Times New Roman"/>
          <w:sz w:val="26"/>
          <w:szCs w:val="26"/>
        </w:rPr>
        <w:t>1.9</w:t>
      </w:r>
      <w:r w:rsidR="004E542B">
        <w:rPr>
          <w:rFonts w:ascii="Times New Roman" w:eastAsia="Arial" w:hAnsi="Times New Roman"/>
          <w:sz w:val="26"/>
          <w:szCs w:val="26"/>
        </w:rPr>
        <w:t xml:space="preserve"> </w:t>
      </w:r>
      <w:r w:rsidR="00B47722" w:rsidRPr="00AA6CE8">
        <w:rPr>
          <w:rFonts w:ascii="Times New Roman" w:eastAsia="Arial" w:hAnsi="Times New Roman"/>
          <w:sz w:val="26"/>
          <w:szCs w:val="26"/>
        </w:rPr>
        <w:t xml:space="preserve">Порядок и правила планирования и осуществления деятельности Службы регламентируются также внутренними нормативными документами, </w:t>
      </w:r>
      <w:r w:rsidR="00B47722" w:rsidRPr="00AA6CE8">
        <w:rPr>
          <w:rFonts w:ascii="Times New Roman" w:eastAsia="Arial" w:hAnsi="Times New Roman"/>
          <w:sz w:val="26"/>
          <w:szCs w:val="26"/>
        </w:rPr>
        <w:lastRenderedPageBreak/>
        <w:t>разработанными с соблюдением принципов и положен</w:t>
      </w:r>
      <w:r w:rsidR="000E4AF2">
        <w:rPr>
          <w:rFonts w:ascii="Times New Roman" w:eastAsia="Arial" w:hAnsi="Times New Roman"/>
          <w:sz w:val="26"/>
          <w:szCs w:val="26"/>
        </w:rPr>
        <w:t>ий Стандартов</w:t>
      </w:r>
      <w:r w:rsidR="008C3483">
        <w:rPr>
          <w:rFonts w:ascii="Times New Roman" w:eastAsia="Arial" w:hAnsi="Times New Roman"/>
          <w:sz w:val="26"/>
          <w:szCs w:val="26"/>
        </w:rPr>
        <w:t>,</w:t>
      </w:r>
      <w:r w:rsidR="000E4AF2">
        <w:rPr>
          <w:rFonts w:ascii="Times New Roman" w:eastAsia="Arial" w:hAnsi="Times New Roman"/>
          <w:sz w:val="26"/>
          <w:szCs w:val="26"/>
        </w:rPr>
        <w:t xml:space="preserve"> утвержденных</w:t>
      </w:r>
      <w:r w:rsidR="00B47722" w:rsidRPr="00AA6CE8">
        <w:rPr>
          <w:rFonts w:ascii="Times New Roman" w:eastAsia="Arial" w:hAnsi="Times New Roman"/>
          <w:sz w:val="26"/>
          <w:szCs w:val="26"/>
        </w:rPr>
        <w:t xml:space="preserve"> Советом директоров</w:t>
      </w:r>
      <w:r w:rsidR="00E32C44" w:rsidRPr="00AA6CE8">
        <w:rPr>
          <w:rFonts w:ascii="Times New Roman" w:eastAsia="Arial" w:hAnsi="Times New Roman"/>
          <w:sz w:val="26"/>
          <w:szCs w:val="26"/>
        </w:rPr>
        <w:t xml:space="preserve"> Общества.</w:t>
      </w:r>
    </w:p>
    <w:p w:rsidR="004E542B" w:rsidRPr="004E542B" w:rsidRDefault="004E542B" w:rsidP="004E542B">
      <w:pPr>
        <w:pStyle w:val="a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32C44" w:rsidRPr="00AA6CE8" w:rsidRDefault="00E32C44" w:rsidP="00E32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2. Принципы и стандарты внутреннего аудита</w:t>
      </w:r>
    </w:p>
    <w:p w:rsidR="004E542B" w:rsidRDefault="004E542B" w:rsidP="004E542B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E542B" w:rsidRDefault="00561645" w:rsidP="004E542B">
      <w:pPr>
        <w:spacing w:after="0" w:line="240" w:lineRule="auto"/>
        <w:ind w:right="13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</w:t>
      </w:r>
      <w:r w:rsidR="00E32C44"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AA6CE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Основной целью деятельности Службы является предоставление Совету директоров </w:t>
      </w:r>
      <w:r w:rsidR="000E4AF2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и Генеральной дирекции </w:t>
      </w:r>
      <w:r w:rsidRPr="00AA6CE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независимых и объективных гарантий и консультаций, направленных  на  совершенствование  систем</w:t>
      </w:r>
      <w:r w:rsidR="004E542B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Pr="00AA6CE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управления</w:t>
      </w:r>
      <w:r w:rsidR="004E542B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 </w:t>
      </w:r>
      <w:r w:rsidR="000E4AF2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р</w:t>
      </w:r>
      <w:r w:rsidRPr="00AA6CE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исками, </w:t>
      </w:r>
      <w:r w:rsidR="003769B7" w:rsidRPr="00AA6CE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в</w:t>
      </w:r>
      <w:r w:rsidRPr="00AA6CE8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нутреннего контроля в Обществе</w:t>
      </w:r>
      <w:r w:rsidR="00E32C44"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посредством исполнения следующих основных задач:</w:t>
      </w:r>
    </w:p>
    <w:p w:rsidR="004E542B" w:rsidRDefault="00E32C44" w:rsidP="004E542B">
      <w:pPr>
        <w:spacing w:after="0" w:line="240" w:lineRule="auto"/>
        <w:ind w:right="13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1) обзора и оценки системы внутреннего контроля объекта внутреннего аудита и предоставления </w:t>
      </w:r>
      <w:r w:rsidR="000E4A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Совету директоров и Генеральной дирекции </w:t>
      </w:r>
      <w:r w:rsidR="00561645"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Общества</w:t>
      </w:r>
      <w:r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отчетов и рекомендаций по улучшению ее деятельности;</w:t>
      </w:r>
    </w:p>
    <w:p w:rsidR="004E542B" w:rsidRDefault="00E32C44" w:rsidP="004E542B">
      <w:pPr>
        <w:spacing w:after="0" w:line="240" w:lineRule="auto"/>
        <w:ind w:right="13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разработки в соответствии с проведенной оценкой рисков и предоставление для утверждения</w:t>
      </w:r>
      <w:r w:rsidR="00561645"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Совету директоров Общества</w:t>
      </w:r>
      <w:r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долгосрочных и годовых планов развития</w:t>
      </w:r>
      <w:r w:rsidR="008C34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внутреннего аудита</w:t>
      </w:r>
      <w:r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а также планов профессионального обучения внутренних аудиторов;</w:t>
      </w:r>
    </w:p>
    <w:p w:rsidR="004E542B" w:rsidRDefault="00E32C44" w:rsidP="004E542B">
      <w:pPr>
        <w:spacing w:after="0" w:line="240" w:lineRule="auto"/>
        <w:ind w:right="13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подготовки аудиторских отчетов по каждому проведенному аудиту и согласование их с руководителем объекта внутреннего аудита;</w:t>
      </w:r>
    </w:p>
    <w:p w:rsidR="004E542B" w:rsidRDefault="00E32C44" w:rsidP="004E542B">
      <w:pPr>
        <w:spacing w:after="0" w:line="240" w:lineRule="auto"/>
        <w:ind w:right="13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4) предоставления аудиторского отчета и рекомендаций </w:t>
      </w:r>
      <w:r w:rsidR="00561645"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Совету директоров</w:t>
      </w:r>
      <w:r w:rsidR="008C348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Ревизионной комиссии</w:t>
      </w:r>
      <w:r w:rsidR="00561645"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0E4A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Генеральной дирекции</w:t>
      </w:r>
      <w:r w:rsidR="00561645"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Общества</w:t>
      </w:r>
      <w:r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4E542B" w:rsidRDefault="00561645" w:rsidP="004E542B">
      <w:pPr>
        <w:spacing w:after="0" w:line="240" w:lineRule="auto"/>
        <w:ind w:right="13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2.2 </w:t>
      </w:r>
      <w:r w:rsidR="00E32C44"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Внутренний аудит осуществляется с обязательным соблюдением следующих принципов:</w:t>
      </w:r>
    </w:p>
    <w:p w:rsidR="004E542B" w:rsidRDefault="00E32C44" w:rsidP="004E542B">
      <w:pPr>
        <w:spacing w:after="0" w:line="240" w:lineRule="auto"/>
        <w:ind w:right="13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1) независимости и объективности - деятельность </w:t>
      </w:r>
      <w:r w:rsidR="000E4A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лужбы должна быть организационно и функционально независима от других структурных подразделений объекта внутреннего аудита и не должна быть вовлечена в управленческую </w:t>
      </w:r>
      <w:r w:rsidR="000E4A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деятельность; руководитель С</w:t>
      </w:r>
      <w:r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лужбы должен быть подотчетен только </w:t>
      </w:r>
      <w:r w:rsidR="00561645"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Совету директоровОбщества</w:t>
      </w:r>
      <w:r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4E542B" w:rsidRDefault="00561645" w:rsidP="004E542B">
      <w:pPr>
        <w:spacing w:after="0" w:line="240" w:lineRule="auto"/>
        <w:ind w:right="13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</w:t>
      </w:r>
      <w:r w:rsidR="004E542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32C44"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компетентности (профессиональности) - совокупность </w:t>
      </w:r>
      <w:r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="00E32C44"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рофессиональных знаний и навыков работников </w:t>
      </w:r>
      <w:r w:rsidR="000E4A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="00E32C44"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лужбы, необходимых для осуществления качественного аудита в соответствии со стандартами внутреннего аудита;</w:t>
      </w:r>
    </w:p>
    <w:p w:rsidR="004E542B" w:rsidRDefault="00E32C44" w:rsidP="004E542B">
      <w:pPr>
        <w:spacing w:after="0" w:line="240" w:lineRule="auto"/>
        <w:ind w:right="13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конфиденциальности - недопустимость разглашения информации, полученной при проведении аудита, за исключением случаев, предусмотренных законодательством Кыргызской Республики.</w:t>
      </w:r>
    </w:p>
    <w:p w:rsidR="00E32C44" w:rsidRPr="00AA6CE8" w:rsidRDefault="00561645" w:rsidP="004E542B">
      <w:pPr>
        <w:spacing w:after="0" w:line="240" w:lineRule="auto"/>
        <w:ind w:right="13"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2.3</w:t>
      </w:r>
      <w:r w:rsidR="00E32C44" w:rsidRPr="00AA6CE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Стандарты внутреннего аудита - обязательные единые требования по планированию, проведению, подготовке, отчетности и мониторингу деятельности по внутреннему аудиту.</w:t>
      </w:r>
    </w:p>
    <w:p w:rsidR="00ED27DB" w:rsidRPr="00AA6CE8" w:rsidRDefault="00ED27DB" w:rsidP="00561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10901" w:rsidRPr="00AA6CE8" w:rsidRDefault="000649DA" w:rsidP="00D07CDE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b/>
          <w:color w:val="000000"/>
          <w:sz w:val="26"/>
          <w:szCs w:val="26"/>
        </w:rPr>
        <w:t>3</w:t>
      </w:r>
      <w:r w:rsidR="00B47722" w:rsidRPr="00AA6CE8">
        <w:rPr>
          <w:rFonts w:ascii="Times New Roman" w:eastAsia="Arial" w:hAnsi="Times New Roman" w:cs="Times New Roman"/>
          <w:b/>
          <w:color w:val="000000"/>
          <w:sz w:val="26"/>
          <w:szCs w:val="26"/>
        </w:rPr>
        <w:t>. Задачи и функции</w:t>
      </w:r>
      <w:r w:rsidR="00D07CDE" w:rsidRPr="00AA6CE8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Службы </w:t>
      </w:r>
    </w:p>
    <w:p w:rsidR="00B10901" w:rsidRPr="00AA6CE8" w:rsidRDefault="00B10901" w:rsidP="000649DA">
      <w:pPr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B10901" w:rsidRPr="00AA6CE8" w:rsidRDefault="000649DA" w:rsidP="004E542B">
      <w:pPr>
        <w:spacing w:after="0" w:line="240" w:lineRule="auto"/>
        <w:ind w:left="720" w:right="-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3.</w:t>
      </w:r>
      <w:r w:rsidR="00B47722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1 Основными задачами Службы являются:</w:t>
      </w:r>
    </w:p>
    <w:p w:rsidR="000649DA" w:rsidRPr="00AA6CE8" w:rsidRDefault="000649DA" w:rsidP="004E542B">
      <w:pPr>
        <w:spacing w:after="0" w:line="240" w:lineRule="auto"/>
        <w:ind w:right="-20" w:firstLine="7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1) оценка и содействие совершенствованию системы внутреннего контроля;</w:t>
      </w:r>
    </w:p>
    <w:p w:rsidR="000649DA" w:rsidRPr="00AA6CE8" w:rsidRDefault="000649DA" w:rsidP="004E542B">
      <w:pPr>
        <w:spacing w:after="0" w:line="240" w:lineRule="auto"/>
        <w:ind w:right="-20" w:firstLine="7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2) оценка и содействие совершенствованию системы управления рисками;</w:t>
      </w:r>
    </w:p>
    <w:p w:rsidR="000649DA" w:rsidRPr="00AA6CE8" w:rsidRDefault="000649DA" w:rsidP="004E542B">
      <w:pPr>
        <w:spacing w:after="0" w:line="240" w:lineRule="auto"/>
        <w:ind w:right="-20" w:firstLine="7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3) оценка риска совершения мошенничества в Обществе;</w:t>
      </w:r>
    </w:p>
    <w:p w:rsidR="000649DA" w:rsidRPr="00AA6CE8" w:rsidRDefault="000649DA" w:rsidP="004E542B">
      <w:pPr>
        <w:spacing w:after="0" w:line="240" w:lineRule="auto"/>
        <w:ind w:right="-20" w:firstLine="7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4) оценка и содействие совершенствованию системы корпоративного управления в Обществе;</w:t>
      </w:r>
    </w:p>
    <w:p w:rsidR="000649DA" w:rsidRPr="00AA6CE8" w:rsidRDefault="000649DA" w:rsidP="004E542B">
      <w:pPr>
        <w:spacing w:after="0" w:line="240" w:lineRule="auto"/>
        <w:ind w:right="-20" w:firstLine="7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5) оценка</w:t>
      </w: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ab/>
        <w:t>достоверности, полноты, объективности</w:t>
      </w: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ab/>
        <w:t>системы бухгалтерского учета и надежности финансовой отчетности;</w:t>
      </w:r>
    </w:p>
    <w:p w:rsidR="000649DA" w:rsidRPr="00AA6CE8" w:rsidRDefault="000D230D" w:rsidP="004E542B">
      <w:pPr>
        <w:spacing w:after="0" w:line="240" w:lineRule="auto"/>
        <w:ind w:right="-20" w:firstLine="7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>6) оценка выполнения требований законодательства Кыргызской Республики, требований нормативных документов Общества;</w:t>
      </w:r>
    </w:p>
    <w:p w:rsidR="000D230D" w:rsidRPr="00AA6CE8" w:rsidRDefault="000D230D" w:rsidP="004E542B">
      <w:pPr>
        <w:spacing w:after="0" w:line="240" w:lineRule="auto"/>
        <w:ind w:right="-20" w:firstLine="7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7) оценка рациональности и эффективности использования ресурсов Общества, а также применяемых методов (</w:t>
      </w:r>
      <w:r w:rsidR="00C67626">
        <w:rPr>
          <w:rFonts w:ascii="Times New Roman" w:eastAsia="Arial" w:hAnsi="Times New Roman" w:cs="Times New Roman"/>
          <w:color w:val="000000"/>
          <w:sz w:val="26"/>
          <w:szCs w:val="26"/>
        </w:rPr>
        <w:t>с</w:t>
      </w: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пособов) обеспечения сохранности активов Общества</w:t>
      </w:r>
      <w:r w:rsidR="000375E3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.</w:t>
      </w:r>
    </w:p>
    <w:p w:rsidR="00B10901" w:rsidRPr="00AA6CE8" w:rsidRDefault="000D230D" w:rsidP="004E542B">
      <w:pPr>
        <w:spacing w:after="0" w:line="240" w:lineRule="auto"/>
        <w:ind w:right="-20" w:firstLine="7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3.2 </w:t>
      </w:r>
      <w:r w:rsidR="00B47722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Служба, в соответствии с возложенными на нее задачами, в установленном порядке выполняет следующие функции:</w:t>
      </w:r>
    </w:p>
    <w:p w:rsidR="00B10901" w:rsidRPr="00AA6CE8" w:rsidRDefault="00B47722" w:rsidP="004E542B">
      <w:pPr>
        <w:spacing w:after="0" w:line="240" w:lineRule="auto"/>
        <w:ind w:right="-20" w:firstLine="7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1) оценка рисков, адекватности и эффективности внутреннего контроля</w:t>
      </w:r>
      <w:r w:rsidR="004E542B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над      рисками</w:t>
      </w:r>
      <w:r w:rsidR="004E542B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в сфере </w:t>
      </w:r>
      <w:r w:rsidR="009E1CF6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корпоративного </w:t>
      </w:r>
      <w:r w:rsidR="000D230D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управления, </w:t>
      </w: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операционной (производственной и финансовой) деятельности Общества, а также</w:t>
      </w:r>
      <w:r w:rsidR="004E542B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их информационных систем, в части:</w:t>
      </w:r>
    </w:p>
    <w:p w:rsidR="004E542B" w:rsidRDefault="00B47722" w:rsidP="004E542B">
      <w:pPr>
        <w:spacing w:after="0" w:line="240" w:lineRule="auto"/>
        <w:ind w:left="343" w:right="-20" w:firstLine="37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- достижения стратегических целей Общества;</w:t>
      </w:r>
    </w:p>
    <w:p w:rsidR="004E542B" w:rsidRDefault="000D230D" w:rsidP="004E542B">
      <w:pPr>
        <w:spacing w:after="0" w:line="240" w:lineRule="auto"/>
        <w:ind w:left="343" w:right="-20" w:firstLine="37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-</w:t>
      </w:r>
      <w:r w:rsidR="00B47722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достоверности, полноты, объективности системы бухгалтерского учета и надежности финансовой отчетности и другой инфор</w:t>
      </w:r>
      <w:r w:rsidR="009E1CF6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мации о финансово-хозяйственной деятельности </w:t>
      </w:r>
      <w:r w:rsidR="00B47722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Общества</w:t>
      </w: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;</w:t>
      </w:r>
    </w:p>
    <w:p w:rsidR="00B10901" w:rsidRPr="00AA6CE8" w:rsidRDefault="00B47722" w:rsidP="004E542B">
      <w:pPr>
        <w:spacing w:after="0" w:line="240" w:lineRule="auto"/>
        <w:ind w:left="343" w:right="-20" w:firstLine="37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- эффективности и результативности деятельности Общества, а</w:t>
      </w:r>
      <w:r w:rsidR="004E542B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также принятых программ;</w:t>
      </w:r>
    </w:p>
    <w:p w:rsidR="00B10901" w:rsidRPr="00AA6CE8" w:rsidRDefault="000D230D" w:rsidP="004E542B">
      <w:pPr>
        <w:spacing w:after="0" w:line="240" w:lineRule="auto"/>
        <w:ind w:left="19" w:right="-20" w:firstLine="701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2) </w:t>
      </w:r>
      <w:r w:rsidR="00B47722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проведение в установленном порядке </w:t>
      </w:r>
      <w:r w:rsidR="000375E3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технического аудита</w:t>
      </w:r>
      <w:r w:rsidR="00B47722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;</w:t>
      </w:r>
    </w:p>
    <w:p w:rsidR="000D230D" w:rsidRPr="00AA6CE8" w:rsidRDefault="000D230D" w:rsidP="004E54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hAnsi="Times New Roman" w:cs="Times New Roman"/>
          <w:sz w:val="26"/>
          <w:szCs w:val="26"/>
        </w:rPr>
        <w:t xml:space="preserve">3) планирование аудита и составление </w:t>
      </w:r>
      <w:r w:rsidR="00D334EA" w:rsidRPr="00AA6CE8">
        <w:rPr>
          <w:rFonts w:ascii="Times New Roman" w:hAnsi="Times New Roman" w:cs="Times New Roman"/>
          <w:sz w:val="26"/>
          <w:szCs w:val="26"/>
        </w:rPr>
        <w:t>программы  аудиторских проверок;</w:t>
      </w:r>
    </w:p>
    <w:p w:rsidR="000D230D" w:rsidRPr="00AA6CE8" w:rsidRDefault="000D230D" w:rsidP="004E54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hAnsi="Times New Roman" w:cs="Times New Roman"/>
          <w:sz w:val="26"/>
          <w:szCs w:val="26"/>
        </w:rPr>
        <w:t xml:space="preserve">4) </w:t>
      </w:r>
      <w:r w:rsidR="00D334EA" w:rsidRPr="00AA6CE8">
        <w:rPr>
          <w:rFonts w:ascii="Times New Roman" w:hAnsi="Times New Roman" w:cs="Times New Roman"/>
          <w:sz w:val="26"/>
          <w:szCs w:val="26"/>
        </w:rPr>
        <w:t>а</w:t>
      </w:r>
      <w:r w:rsidRPr="00AA6CE8">
        <w:rPr>
          <w:rFonts w:ascii="Times New Roman" w:hAnsi="Times New Roman" w:cs="Times New Roman"/>
          <w:sz w:val="26"/>
          <w:szCs w:val="26"/>
        </w:rPr>
        <w:t>удит достоверности, полноты, объективности и своевременности бухгалтерс</w:t>
      </w:r>
      <w:r w:rsidR="00D334EA" w:rsidRPr="00AA6CE8">
        <w:rPr>
          <w:rFonts w:ascii="Times New Roman" w:hAnsi="Times New Roman" w:cs="Times New Roman"/>
          <w:sz w:val="26"/>
          <w:szCs w:val="26"/>
        </w:rPr>
        <w:t>кого учета и финансовых отчетов;</w:t>
      </w:r>
    </w:p>
    <w:p w:rsidR="000D230D" w:rsidRPr="00AA6CE8" w:rsidRDefault="00D334EA" w:rsidP="004E542B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hAnsi="Times New Roman" w:cs="Times New Roman"/>
          <w:sz w:val="26"/>
          <w:szCs w:val="26"/>
        </w:rPr>
        <w:t>5)</w:t>
      </w:r>
      <w:r w:rsidR="004E542B">
        <w:rPr>
          <w:rFonts w:ascii="Times New Roman" w:hAnsi="Times New Roman" w:cs="Times New Roman"/>
          <w:sz w:val="26"/>
          <w:szCs w:val="26"/>
        </w:rPr>
        <w:t xml:space="preserve"> </w:t>
      </w:r>
      <w:r w:rsidRPr="00AA6CE8">
        <w:rPr>
          <w:rFonts w:ascii="Times New Roman" w:hAnsi="Times New Roman" w:cs="Times New Roman"/>
          <w:sz w:val="26"/>
          <w:szCs w:val="26"/>
        </w:rPr>
        <w:t>а</w:t>
      </w:r>
      <w:r w:rsidR="000D230D" w:rsidRPr="00AA6CE8">
        <w:rPr>
          <w:rFonts w:ascii="Times New Roman" w:hAnsi="Times New Roman" w:cs="Times New Roman"/>
          <w:sz w:val="26"/>
          <w:szCs w:val="26"/>
        </w:rPr>
        <w:t xml:space="preserve">удит применяемых способов </w:t>
      </w:r>
      <w:r w:rsidR="004E542B">
        <w:rPr>
          <w:rFonts w:ascii="Times New Roman" w:hAnsi="Times New Roman" w:cs="Times New Roman"/>
          <w:sz w:val="26"/>
          <w:szCs w:val="26"/>
        </w:rPr>
        <w:t>обеспечения сохранности активов;</w:t>
      </w:r>
    </w:p>
    <w:p w:rsidR="000D230D" w:rsidRPr="00AA6CE8" w:rsidRDefault="00D334EA" w:rsidP="004E54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hAnsi="Times New Roman" w:cs="Times New Roman"/>
          <w:sz w:val="26"/>
          <w:szCs w:val="26"/>
        </w:rPr>
        <w:t>6) т</w:t>
      </w:r>
      <w:r w:rsidR="000D230D" w:rsidRPr="00AA6CE8">
        <w:rPr>
          <w:rFonts w:ascii="Times New Roman" w:hAnsi="Times New Roman" w:cs="Times New Roman"/>
          <w:sz w:val="26"/>
          <w:szCs w:val="26"/>
        </w:rPr>
        <w:t xml:space="preserve">естирование на соответствие </w:t>
      </w:r>
      <w:r w:rsidRPr="00AA6CE8">
        <w:rPr>
          <w:rFonts w:ascii="Times New Roman" w:hAnsi="Times New Roman" w:cs="Times New Roman"/>
          <w:sz w:val="26"/>
          <w:szCs w:val="26"/>
        </w:rPr>
        <w:t>бизнес-процессов Общества</w:t>
      </w:r>
      <w:r w:rsidR="000D230D" w:rsidRPr="00AA6CE8">
        <w:rPr>
          <w:rFonts w:ascii="Times New Roman" w:hAnsi="Times New Roman" w:cs="Times New Roman"/>
          <w:sz w:val="26"/>
          <w:szCs w:val="26"/>
        </w:rPr>
        <w:t xml:space="preserve"> конкретным политикам и процедурам и оценка действенности мер внутреннег</w:t>
      </w:r>
      <w:r w:rsidRPr="00AA6CE8">
        <w:rPr>
          <w:rFonts w:ascii="Times New Roman" w:hAnsi="Times New Roman" w:cs="Times New Roman"/>
          <w:sz w:val="26"/>
          <w:szCs w:val="26"/>
        </w:rPr>
        <w:t>о контроля, предусмотренных ими;</w:t>
      </w:r>
    </w:p>
    <w:p w:rsidR="000D230D" w:rsidRPr="00AA6CE8" w:rsidRDefault="00FE6FA1" w:rsidP="004E54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334EA" w:rsidRPr="00AA6CE8">
        <w:rPr>
          <w:rFonts w:ascii="Times New Roman" w:hAnsi="Times New Roman" w:cs="Times New Roman"/>
          <w:sz w:val="26"/>
          <w:szCs w:val="26"/>
        </w:rPr>
        <w:t>)</w:t>
      </w:r>
      <w:r w:rsidR="004E542B">
        <w:rPr>
          <w:rFonts w:ascii="Times New Roman" w:hAnsi="Times New Roman" w:cs="Times New Roman"/>
          <w:sz w:val="26"/>
          <w:szCs w:val="26"/>
        </w:rPr>
        <w:t xml:space="preserve"> </w:t>
      </w:r>
      <w:r w:rsidR="00D334EA" w:rsidRPr="00AA6CE8">
        <w:rPr>
          <w:rFonts w:ascii="Times New Roman" w:hAnsi="Times New Roman" w:cs="Times New Roman"/>
          <w:sz w:val="26"/>
          <w:szCs w:val="26"/>
        </w:rPr>
        <w:t>о</w:t>
      </w:r>
      <w:r w:rsidR="000D230D" w:rsidRPr="00AA6CE8">
        <w:rPr>
          <w:rFonts w:ascii="Times New Roman" w:hAnsi="Times New Roman" w:cs="Times New Roman"/>
          <w:sz w:val="26"/>
          <w:szCs w:val="26"/>
        </w:rPr>
        <w:t xml:space="preserve">существление специальных </w:t>
      </w:r>
      <w:r w:rsidR="007801B1">
        <w:rPr>
          <w:rFonts w:ascii="Times New Roman" w:hAnsi="Times New Roman" w:cs="Times New Roman"/>
          <w:sz w:val="26"/>
          <w:szCs w:val="26"/>
        </w:rPr>
        <w:t xml:space="preserve">проверок </w:t>
      </w:r>
      <w:r w:rsidR="000D230D" w:rsidRPr="00AA6CE8">
        <w:rPr>
          <w:rFonts w:ascii="Times New Roman" w:hAnsi="Times New Roman" w:cs="Times New Roman"/>
          <w:sz w:val="26"/>
          <w:szCs w:val="26"/>
        </w:rPr>
        <w:t xml:space="preserve">по заданию Совета директоров </w:t>
      </w:r>
      <w:r w:rsidR="00D334EA" w:rsidRPr="00AA6CE8">
        <w:rPr>
          <w:rFonts w:ascii="Times New Roman" w:hAnsi="Times New Roman" w:cs="Times New Roman"/>
          <w:sz w:val="26"/>
          <w:szCs w:val="26"/>
        </w:rPr>
        <w:t>Общества;</w:t>
      </w:r>
    </w:p>
    <w:p w:rsidR="000D230D" w:rsidRPr="00AA6CE8" w:rsidRDefault="00FE6FA1" w:rsidP="004E54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334EA" w:rsidRPr="00AA6CE8">
        <w:rPr>
          <w:rFonts w:ascii="Times New Roman" w:hAnsi="Times New Roman" w:cs="Times New Roman"/>
          <w:sz w:val="26"/>
          <w:szCs w:val="26"/>
        </w:rPr>
        <w:t>)</w:t>
      </w:r>
      <w:r w:rsidR="004E542B">
        <w:rPr>
          <w:rFonts w:ascii="Times New Roman" w:hAnsi="Times New Roman" w:cs="Times New Roman"/>
          <w:sz w:val="26"/>
          <w:szCs w:val="26"/>
        </w:rPr>
        <w:t xml:space="preserve"> </w:t>
      </w:r>
      <w:r w:rsidR="00D334EA" w:rsidRPr="00AA6CE8">
        <w:rPr>
          <w:rFonts w:ascii="Times New Roman" w:hAnsi="Times New Roman" w:cs="Times New Roman"/>
          <w:sz w:val="26"/>
          <w:szCs w:val="26"/>
        </w:rPr>
        <w:t>о</w:t>
      </w:r>
      <w:r w:rsidR="000D230D" w:rsidRPr="00AA6CE8">
        <w:rPr>
          <w:rFonts w:ascii="Times New Roman" w:hAnsi="Times New Roman" w:cs="Times New Roman"/>
          <w:sz w:val="26"/>
          <w:szCs w:val="26"/>
        </w:rPr>
        <w:t xml:space="preserve">ценка действенности мер контроля на предмет выявления мошеннических сделок, случаев преднамеренного обмана в деятельности сотрудников </w:t>
      </w:r>
      <w:r w:rsidR="00D334EA" w:rsidRPr="00AA6CE8">
        <w:rPr>
          <w:rFonts w:ascii="Times New Roman" w:hAnsi="Times New Roman" w:cs="Times New Roman"/>
          <w:sz w:val="26"/>
          <w:szCs w:val="26"/>
        </w:rPr>
        <w:t>Общества;</w:t>
      </w:r>
    </w:p>
    <w:p w:rsidR="00D334EA" w:rsidRPr="00AA6CE8" w:rsidRDefault="00FE6FA1" w:rsidP="004E54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D334EA" w:rsidRPr="00AA6CE8">
        <w:rPr>
          <w:rFonts w:ascii="Times New Roman" w:hAnsi="Times New Roman" w:cs="Times New Roman"/>
          <w:sz w:val="26"/>
          <w:szCs w:val="26"/>
        </w:rPr>
        <w:t>) р</w:t>
      </w:r>
      <w:r w:rsidR="000D230D" w:rsidRPr="00AA6CE8">
        <w:rPr>
          <w:rFonts w:ascii="Times New Roman" w:hAnsi="Times New Roman" w:cs="Times New Roman"/>
          <w:sz w:val="26"/>
          <w:szCs w:val="26"/>
        </w:rPr>
        <w:t xml:space="preserve">азработка  и представление рекомендаций по устранению недостатков и нарушений выявленных </w:t>
      </w:r>
      <w:r w:rsidR="00D334EA" w:rsidRPr="00AA6CE8">
        <w:rPr>
          <w:rFonts w:ascii="Times New Roman" w:hAnsi="Times New Roman" w:cs="Times New Roman"/>
          <w:sz w:val="26"/>
          <w:szCs w:val="26"/>
        </w:rPr>
        <w:t>Службой</w:t>
      </w:r>
      <w:r w:rsidR="000D230D" w:rsidRPr="00AA6CE8">
        <w:rPr>
          <w:rFonts w:ascii="Times New Roman" w:hAnsi="Times New Roman" w:cs="Times New Roman"/>
          <w:sz w:val="26"/>
          <w:szCs w:val="26"/>
        </w:rPr>
        <w:t xml:space="preserve">, в результате аудиторских проверок структурных подразделений </w:t>
      </w:r>
      <w:r w:rsidR="00D334EA" w:rsidRPr="00AA6CE8">
        <w:rPr>
          <w:rFonts w:ascii="Times New Roman" w:hAnsi="Times New Roman" w:cs="Times New Roman"/>
          <w:sz w:val="26"/>
          <w:szCs w:val="26"/>
        </w:rPr>
        <w:t xml:space="preserve">Общества и </w:t>
      </w:r>
      <w:r w:rsidR="000D230D" w:rsidRPr="00AA6CE8">
        <w:rPr>
          <w:rFonts w:ascii="Times New Roman" w:hAnsi="Times New Roman" w:cs="Times New Roman"/>
          <w:sz w:val="26"/>
          <w:szCs w:val="26"/>
        </w:rPr>
        <w:t>его филиалов</w:t>
      </w:r>
      <w:r w:rsidR="00D334EA" w:rsidRPr="00AA6CE8">
        <w:rPr>
          <w:rFonts w:ascii="Times New Roman" w:hAnsi="Times New Roman" w:cs="Times New Roman"/>
          <w:sz w:val="26"/>
          <w:szCs w:val="26"/>
        </w:rPr>
        <w:t>;</w:t>
      </w:r>
    </w:p>
    <w:p w:rsidR="00D334EA" w:rsidRPr="00AA6CE8" w:rsidRDefault="00D334EA" w:rsidP="004E54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hAnsi="Times New Roman" w:cs="Times New Roman"/>
          <w:sz w:val="26"/>
          <w:szCs w:val="26"/>
        </w:rPr>
        <w:t>1</w:t>
      </w:r>
      <w:r w:rsidR="00FE6FA1">
        <w:rPr>
          <w:rFonts w:ascii="Times New Roman" w:hAnsi="Times New Roman" w:cs="Times New Roman"/>
          <w:sz w:val="26"/>
          <w:szCs w:val="26"/>
        </w:rPr>
        <w:t>0</w:t>
      </w:r>
      <w:r w:rsidRPr="00AA6CE8">
        <w:rPr>
          <w:rFonts w:ascii="Times New Roman" w:hAnsi="Times New Roman" w:cs="Times New Roman"/>
          <w:sz w:val="26"/>
          <w:szCs w:val="26"/>
        </w:rPr>
        <w:t>)</w:t>
      </w:r>
      <w:r w:rsidR="000D230D" w:rsidRPr="00AA6CE8">
        <w:rPr>
          <w:rFonts w:ascii="Times New Roman" w:hAnsi="Times New Roman" w:cs="Times New Roman"/>
          <w:sz w:val="26"/>
          <w:szCs w:val="26"/>
        </w:rPr>
        <w:t xml:space="preserve"> контроль за выполнением рекомендаций</w:t>
      </w:r>
      <w:r w:rsidR="000E4AF2">
        <w:rPr>
          <w:rFonts w:ascii="Times New Roman" w:hAnsi="Times New Roman" w:cs="Times New Roman"/>
          <w:sz w:val="26"/>
          <w:szCs w:val="26"/>
        </w:rPr>
        <w:t xml:space="preserve"> Генеральной дирекцией,</w:t>
      </w:r>
      <w:r w:rsidR="004E542B">
        <w:rPr>
          <w:rFonts w:ascii="Times New Roman" w:hAnsi="Times New Roman" w:cs="Times New Roman"/>
          <w:sz w:val="26"/>
          <w:szCs w:val="26"/>
        </w:rPr>
        <w:t xml:space="preserve"> </w:t>
      </w:r>
      <w:r w:rsidR="000D230D" w:rsidRPr="00AA6CE8">
        <w:rPr>
          <w:rFonts w:ascii="Times New Roman" w:hAnsi="Times New Roman" w:cs="Times New Roman"/>
          <w:sz w:val="26"/>
          <w:szCs w:val="26"/>
        </w:rPr>
        <w:t>структурными  подразделениями</w:t>
      </w:r>
      <w:r w:rsidR="004E542B">
        <w:rPr>
          <w:rFonts w:ascii="Times New Roman" w:hAnsi="Times New Roman" w:cs="Times New Roman"/>
          <w:sz w:val="26"/>
          <w:szCs w:val="26"/>
        </w:rPr>
        <w:t xml:space="preserve"> </w:t>
      </w:r>
      <w:r w:rsidRPr="00AA6CE8">
        <w:rPr>
          <w:rFonts w:ascii="Times New Roman" w:hAnsi="Times New Roman" w:cs="Times New Roman"/>
          <w:sz w:val="26"/>
          <w:szCs w:val="26"/>
        </w:rPr>
        <w:t xml:space="preserve">Общества и </w:t>
      </w:r>
      <w:r w:rsidR="000D230D" w:rsidRPr="00AA6CE8">
        <w:rPr>
          <w:rFonts w:ascii="Times New Roman" w:hAnsi="Times New Roman" w:cs="Times New Roman"/>
          <w:sz w:val="26"/>
          <w:szCs w:val="26"/>
        </w:rPr>
        <w:t>его филиалами по  результатам проведенного аудита</w:t>
      </w:r>
      <w:r w:rsidRPr="00AA6CE8">
        <w:rPr>
          <w:rFonts w:ascii="Times New Roman" w:hAnsi="Times New Roman" w:cs="Times New Roman"/>
          <w:sz w:val="26"/>
          <w:szCs w:val="26"/>
        </w:rPr>
        <w:t>;</w:t>
      </w:r>
    </w:p>
    <w:p w:rsidR="000D230D" w:rsidRPr="00AA6CE8" w:rsidRDefault="00D334EA" w:rsidP="004E54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hAnsi="Times New Roman" w:cs="Times New Roman"/>
          <w:sz w:val="26"/>
          <w:szCs w:val="26"/>
        </w:rPr>
        <w:t>1</w:t>
      </w:r>
      <w:r w:rsidR="00FE6FA1">
        <w:rPr>
          <w:rFonts w:ascii="Times New Roman" w:hAnsi="Times New Roman" w:cs="Times New Roman"/>
          <w:sz w:val="26"/>
          <w:szCs w:val="26"/>
        </w:rPr>
        <w:t>1</w:t>
      </w:r>
      <w:r w:rsidRPr="00AA6CE8">
        <w:rPr>
          <w:rFonts w:ascii="Times New Roman" w:hAnsi="Times New Roman" w:cs="Times New Roman"/>
          <w:sz w:val="26"/>
          <w:szCs w:val="26"/>
        </w:rPr>
        <w:t>) о</w:t>
      </w:r>
      <w:r w:rsidR="000D230D" w:rsidRPr="00AA6CE8">
        <w:rPr>
          <w:rFonts w:ascii="Times New Roman" w:hAnsi="Times New Roman" w:cs="Times New Roman"/>
          <w:sz w:val="26"/>
          <w:szCs w:val="26"/>
        </w:rPr>
        <w:t xml:space="preserve">рганизация и координация работы по проведению внешнего аудита и проверок  </w:t>
      </w:r>
      <w:r w:rsidRPr="00AA6CE8">
        <w:rPr>
          <w:rFonts w:ascii="Times New Roman" w:hAnsi="Times New Roman" w:cs="Times New Roman"/>
          <w:sz w:val="26"/>
          <w:szCs w:val="26"/>
        </w:rPr>
        <w:t>надзорных органов;</w:t>
      </w:r>
    </w:p>
    <w:p w:rsidR="000D230D" w:rsidRPr="00AA6CE8" w:rsidRDefault="00D334EA" w:rsidP="004E54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hAnsi="Times New Roman" w:cs="Times New Roman"/>
          <w:sz w:val="26"/>
          <w:szCs w:val="26"/>
        </w:rPr>
        <w:t>1</w:t>
      </w:r>
      <w:r w:rsidR="00FE6FA1">
        <w:rPr>
          <w:rFonts w:ascii="Times New Roman" w:hAnsi="Times New Roman" w:cs="Times New Roman"/>
          <w:sz w:val="26"/>
          <w:szCs w:val="26"/>
        </w:rPr>
        <w:t>2</w:t>
      </w:r>
      <w:r w:rsidRPr="00AA6CE8">
        <w:rPr>
          <w:rFonts w:ascii="Times New Roman" w:hAnsi="Times New Roman" w:cs="Times New Roman"/>
          <w:sz w:val="26"/>
          <w:szCs w:val="26"/>
        </w:rPr>
        <w:t>)</w:t>
      </w:r>
      <w:r w:rsidR="004E542B">
        <w:rPr>
          <w:rFonts w:ascii="Times New Roman" w:hAnsi="Times New Roman" w:cs="Times New Roman"/>
          <w:sz w:val="26"/>
          <w:szCs w:val="26"/>
        </w:rPr>
        <w:t xml:space="preserve"> </w:t>
      </w:r>
      <w:r w:rsidRPr="00AA6CE8">
        <w:rPr>
          <w:rFonts w:ascii="Times New Roman" w:hAnsi="Times New Roman" w:cs="Times New Roman"/>
          <w:sz w:val="26"/>
          <w:szCs w:val="26"/>
        </w:rPr>
        <w:t>р</w:t>
      </w:r>
      <w:r w:rsidR="000D230D" w:rsidRPr="00AA6CE8">
        <w:rPr>
          <w:rFonts w:ascii="Times New Roman" w:hAnsi="Times New Roman" w:cs="Times New Roman"/>
          <w:sz w:val="26"/>
          <w:szCs w:val="26"/>
        </w:rPr>
        <w:t>азработка</w:t>
      </w:r>
      <w:r w:rsidRPr="00AA6CE8">
        <w:rPr>
          <w:rFonts w:ascii="Times New Roman" w:hAnsi="Times New Roman" w:cs="Times New Roman"/>
          <w:sz w:val="26"/>
          <w:szCs w:val="26"/>
        </w:rPr>
        <w:t xml:space="preserve"> внутренних </w:t>
      </w:r>
      <w:r w:rsidR="000D230D" w:rsidRPr="00AA6CE8">
        <w:rPr>
          <w:rFonts w:ascii="Times New Roman" w:hAnsi="Times New Roman" w:cs="Times New Roman"/>
          <w:sz w:val="26"/>
          <w:szCs w:val="26"/>
        </w:rPr>
        <w:t xml:space="preserve">инструктивных и нормативных документов, касающихся деятельности  </w:t>
      </w:r>
      <w:r w:rsidRPr="00AA6CE8">
        <w:rPr>
          <w:rFonts w:ascii="Times New Roman" w:hAnsi="Times New Roman" w:cs="Times New Roman"/>
          <w:sz w:val="26"/>
          <w:szCs w:val="26"/>
        </w:rPr>
        <w:t>Службы;</w:t>
      </w:r>
    </w:p>
    <w:p w:rsidR="000D230D" w:rsidRPr="00AA6CE8" w:rsidRDefault="00D334EA" w:rsidP="004E54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hAnsi="Times New Roman" w:cs="Times New Roman"/>
          <w:sz w:val="26"/>
          <w:szCs w:val="26"/>
        </w:rPr>
        <w:t>1</w:t>
      </w:r>
      <w:r w:rsidR="00FE6FA1">
        <w:rPr>
          <w:rFonts w:ascii="Times New Roman" w:hAnsi="Times New Roman" w:cs="Times New Roman"/>
          <w:sz w:val="26"/>
          <w:szCs w:val="26"/>
        </w:rPr>
        <w:t>3</w:t>
      </w:r>
      <w:r w:rsidRPr="00AA6CE8">
        <w:rPr>
          <w:rFonts w:ascii="Times New Roman" w:hAnsi="Times New Roman" w:cs="Times New Roman"/>
          <w:sz w:val="26"/>
          <w:szCs w:val="26"/>
        </w:rPr>
        <w:t>) о</w:t>
      </w:r>
      <w:r w:rsidR="000D230D" w:rsidRPr="00AA6CE8">
        <w:rPr>
          <w:rFonts w:ascii="Times New Roman" w:hAnsi="Times New Roman" w:cs="Times New Roman"/>
          <w:sz w:val="26"/>
          <w:szCs w:val="26"/>
        </w:rPr>
        <w:t xml:space="preserve">казание консультационной помощи </w:t>
      </w:r>
      <w:r w:rsidR="000E4AF2">
        <w:rPr>
          <w:rFonts w:ascii="Times New Roman" w:hAnsi="Times New Roman" w:cs="Times New Roman"/>
          <w:sz w:val="26"/>
          <w:szCs w:val="26"/>
        </w:rPr>
        <w:t xml:space="preserve">Генеральной дирекции, </w:t>
      </w:r>
      <w:r w:rsidR="000D230D" w:rsidRPr="00AA6CE8">
        <w:rPr>
          <w:rFonts w:ascii="Times New Roman" w:hAnsi="Times New Roman" w:cs="Times New Roman"/>
          <w:sz w:val="26"/>
          <w:szCs w:val="26"/>
        </w:rPr>
        <w:t xml:space="preserve">структурным подразделениям </w:t>
      </w:r>
      <w:r w:rsidR="000E4AF2">
        <w:rPr>
          <w:rFonts w:ascii="Times New Roman" w:hAnsi="Times New Roman" w:cs="Times New Roman"/>
          <w:sz w:val="26"/>
          <w:szCs w:val="26"/>
        </w:rPr>
        <w:t>О</w:t>
      </w:r>
      <w:r w:rsidRPr="00AA6CE8">
        <w:rPr>
          <w:rFonts w:ascii="Times New Roman" w:hAnsi="Times New Roman" w:cs="Times New Roman"/>
          <w:sz w:val="26"/>
          <w:szCs w:val="26"/>
        </w:rPr>
        <w:t xml:space="preserve">бщества и его </w:t>
      </w:r>
      <w:r w:rsidR="000D230D" w:rsidRPr="00AA6CE8">
        <w:rPr>
          <w:rFonts w:ascii="Times New Roman" w:hAnsi="Times New Roman" w:cs="Times New Roman"/>
          <w:sz w:val="26"/>
          <w:szCs w:val="26"/>
        </w:rPr>
        <w:t xml:space="preserve">филиалам в процессе проведения плановых аудиторских проверок, по вопросам входящим в компетенцию  </w:t>
      </w:r>
      <w:r w:rsidRPr="00AA6CE8">
        <w:rPr>
          <w:rFonts w:ascii="Times New Roman" w:hAnsi="Times New Roman" w:cs="Times New Roman"/>
          <w:sz w:val="26"/>
          <w:szCs w:val="26"/>
        </w:rPr>
        <w:t>Службы</w:t>
      </w:r>
      <w:r w:rsidR="000D230D" w:rsidRPr="00AA6CE8">
        <w:rPr>
          <w:rFonts w:ascii="Times New Roman" w:hAnsi="Times New Roman" w:cs="Times New Roman"/>
          <w:sz w:val="26"/>
          <w:szCs w:val="26"/>
        </w:rPr>
        <w:t>.</w:t>
      </w:r>
    </w:p>
    <w:p w:rsidR="004E542B" w:rsidRDefault="00B47722" w:rsidP="004E542B">
      <w:pPr>
        <w:spacing w:after="0" w:line="240" w:lineRule="auto"/>
        <w:ind w:left="21" w:right="-20" w:firstLine="699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1</w:t>
      </w:r>
      <w:r w:rsidR="00FE6FA1">
        <w:rPr>
          <w:rFonts w:ascii="Times New Roman" w:eastAsia="Arial" w:hAnsi="Times New Roman" w:cs="Times New Roman"/>
          <w:color w:val="000000"/>
          <w:sz w:val="26"/>
          <w:szCs w:val="26"/>
        </w:rPr>
        <w:t>4</w:t>
      </w: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) проведение внеплановых аудиторских заданий, инициированных Председателем или членами Совета директоров</w:t>
      </w:r>
      <w:r w:rsidR="000E4AF2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Общества</w:t>
      </w: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;</w:t>
      </w:r>
    </w:p>
    <w:p w:rsidR="00B10901" w:rsidRPr="00AA6CE8" w:rsidRDefault="00D334EA" w:rsidP="004E542B">
      <w:pPr>
        <w:spacing w:after="0" w:line="240" w:lineRule="auto"/>
        <w:ind w:left="21" w:right="-20" w:firstLine="699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1</w:t>
      </w:r>
      <w:r w:rsidR="00FE6FA1">
        <w:rPr>
          <w:rFonts w:ascii="Times New Roman" w:eastAsia="Arial" w:hAnsi="Times New Roman" w:cs="Times New Roman"/>
          <w:color w:val="000000"/>
          <w:sz w:val="26"/>
          <w:szCs w:val="26"/>
        </w:rPr>
        <w:t>5</w:t>
      </w:r>
      <w:r w:rsidR="00B47722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) проверка соблюдения членами </w:t>
      </w:r>
      <w:r w:rsidR="000E4AF2">
        <w:rPr>
          <w:rFonts w:ascii="Times New Roman" w:eastAsia="Arial" w:hAnsi="Times New Roman" w:cs="Times New Roman"/>
          <w:color w:val="000000"/>
          <w:sz w:val="26"/>
          <w:szCs w:val="26"/>
        </w:rPr>
        <w:t>Генеральной дирекции Общества</w:t>
      </w:r>
      <w:r w:rsidR="00B47722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и его работниками</w:t>
      </w:r>
      <w:r w:rsidR="004E542B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="008D2530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положений </w:t>
      </w:r>
      <w:r w:rsidR="00B47722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законодательства</w:t>
      </w: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Кыргызской Республики</w:t>
      </w:r>
      <w:r w:rsidR="00FE6FA1">
        <w:rPr>
          <w:rFonts w:ascii="Times New Roman" w:eastAsia="Arial" w:hAnsi="Times New Roman" w:cs="Times New Roman"/>
          <w:color w:val="000000"/>
          <w:sz w:val="26"/>
          <w:szCs w:val="26"/>
        </w:rPr>
        <w:t>,</w:t>
      </w:r>
      <w:r w:rsidR="00B47722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внутренних документов, касающихся инсайдерской информации и борьбы с коррупцией, соблюдения этических требований.</w:t>
      </w:r>
    </w:p>
    <w:p w:rsidR="00D334EA" w:rsidRPr="00AA6CE8" w:rsidRDefault="00D334EA" w:rsidP="00D07CDE">
      <w:pPr>
        <w:tabs>
          <w:tab w:val="left" w:pos="7185"/>
        </w:tabs>
        <w:spacing w:after="0" w:line="240" w:lineRule="auto"/>
        <w:ind w:right="-20" w:firstLine="567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9F2EFD" w:rsidRPr="00AA6CE8" w:rsidRDefault="00252A05" w:rsidP="00253FC8">
      <w:pPr>
        <w:spacing w:after="0" w:line="240" w:lineRule="auto"/>
        <w:ind w:left="567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b/>
          <w:color w:val="000000"/>
          <w:sz w:val="26"/>
          <w:szCs w:val="26"/>
        </w:rPr>
        <w:lastRenderedPageBreak/>
        <w:t>4.</w:t>
      </w:r>
      <w:r w:rsidR="00253FC8" w:rsidRPr="00AA6CE8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 Права и полномочия </w:t>
      </w:r>
      <w:r w:rsidR="000E4AF2">
        <w:rPr>
          <w:rFonts w:ascii="Times New Roman" w:eastAsia="Arial" w:hAnsi="Times New Roman" w:cs="Times New Roman"/>
          <w:b/>
          <w:color w:val="000000"/>
          <w:sz w:val="26"/>
          <w:szCs w:val="26"/>
        </w:rPr>
        <w:t>С</w:t>
      </w:r>
      <w:r w:rsidR="00253FC8" w:rsidRPr="00AA6CE8">
        <w:rPr>
          <w:rFonts w:ascii="Times New Roman" w:eastAsia="Arial" w:hAnsi="Times New Roman" w:cs="Times New Roman"/>
          <w:b/>
          <w:color w:val="000000"/>
          <w:sz w:val="26"/>
          <w:szCs w:val="26"/>
        </w:rPr>
        <w:t>лужбы</w:t>
      </w:r>
    </w:p>
    <w:p w:rsidR="00612E31" w:rsidRPr="00AA6CE8" w:rsidRDefault="00612E31" w:rsidP="00253FC8">
      <w:pPr>
        <w:spacing w:after="0" w:line="240" w:lineRule="auto"/>
        <w:ind w:left="567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</w:p>
    <w:p w:rsidR="00253FC8" w:rsidRPr="00AA6CE8" w:rsidRDefault="00252A05" w:rsidP="004E542B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4</w:t>
      </w:r>
      <w:r w:rsidR="00253FC8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.1 Служба, для реализации основных задач и осуществления своих функций имеет следующие права и полномочия:</w:t>
      </w:r>
    </w:p>
    <w:p w:rsidR="008D52EE" w:rsidRPr="00AA6CE8" w:rsidRDefault="00253FC8" w:rsidP="00D07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1) доступа к персоналу, производственным и другим объектам, ко всей документации и любой другой информации, запрашиваемой в связи с проведением внутреннего аудита, в том числе, к сведениям и информации, составляющим коммерческую и служебную тайны Общества;</w:t>
      </w:r>
      <w:r w:rsidR="008D52EE" w:rsidRPr="00AA6CE8">
        <w:rPr>
          <w:rFonts w:ascii="Times New Roman" w:hAnsi="Times New Roman" w:cs="Times New Roman"/>
          <w:sz w:val="26"/>
          <w:szCs w:val="26"/>
        </w:rPr>
        <w:t>Право доступа в отношении документов, содержащих сведения, составляющие государственную тайну, может быть реализовано в порядке, установленном для работы с документами, составляющими государственную тайну;</w:t>
      </w:r>
    </w:p>
    <w:p w:rsidR="00253FC8" w:rsidRPr="00AA6CE8" w:rsidRDefault="00253FC8" w:rsidP="00D07CD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2) доступа к информационной базе учетных данных (компьютерные программы бухгалтерского учета и т.п.) на постоянной основе в пассивном режиме, т.е. без права ввода и корректировки;</w:t>
      </w:r>
    </w:p>
    <w:p w:rsidR="00253FC8" w:rsidRPr="00AA6CE8" w:rsidRDefault="00253FC8" w:rsidP="00D07CD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3) инициировать проведение дополнительного аудиторского задания (внепланового), в случае, если необходимость в ней выявлена в ходе проведения текущего аудиторского задания, а ее выполнение влияет на текущий результат</w:t>
      </w:r>
      <w:r w:rsidR="008D52EE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текущего задания;</w:t>
      </w:r>
    </w:p>
    <w:p w:rsidR="008D52EE" w:rsidRPr="00AA6CE8" w:rsidRDefault="008D52EE" w:rsidP="00D07CD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4) </w:t>
      </w:r>
      <w:r w:rsidR="006C42A8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совместно с Генеральной дирекцией Общества </w:t>
      </w: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формировать и вносить на рассмотрение Совету директоров бюджет Службы;</w:t>
      </w:r>
    </w:p>
    <w:p w:rsidR="008D52EE" w:rsidRPr="00AA6CE8" w:rsidRDefault="008D52EE" w:rsidP="00D07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hAnsi="Times New Roman" w:cs="Times New Roman"/>
          <w:sz w:val="26"/>
          <w:szCs w:val="26"/>
        </w:rPr>
        <w:t>5) требования от работников проверяемых участков устных и письменных объяснений по вопросам, возникающим в ходе проведения внутреннего аудита;</w:t>
      </w:r>
    </w:p>
    <w:p w:rsidR="008D52EE" w:rsidRPr="00AA6CE8" w:rsidRDefault="008D52EE" w:rsidP="00D07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hAnsi="Times New Roman" w:cs="Times New Roman"/>
          <w:sz w:val="26"/>
          <w:szCs w:val="26"/>
        </w:rPr>
        <w:t>6) привлекать при необходимости с согласия Совета директоров независимых экспертов;</w:t>
      </w:r>
    </w:p>
    <w:p w:rsidR="008D52EE" w:rsidRPr="00AA6CE8" w:rsidRDefault="008D52EE" w:rsidP="00D07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hAnsi="Times New Roman" w:cs="Times New Roman"/>
          <w:sz w:val="26"/>
          <w:szCs w:val="26"/>
        </w:rPr>
        <w:t xml:space="preserve">7) принимать участия в программах, направленных </w:t>
      </w:r>
      <w:r w:rsidR="00314710" w:rsidRPr="00AA6CE8">
        <w:rPr>
          <w:rFonts w:ascii="Times New Roman" w:hAnsi="Times New Roman" w:cs="Times New Roman"/>
          <w:sz w:val="26"/>
          <w:szCs w:val="26"/>
        </w:rPr>
        <w:t>на обучение, переподготовку, повышение переквалификации работников Общества и программах сертификации внутренних аудиторов;</w:t>
      </w:r>
    </w:p>
    <w:p w:rsidR="008D2530" w:rsidRPr="00AA6CE8" w:rsidRDefault="008D2530" w:rsidP="000D5F2B">
      <w:pPr>
        <w:spacing w:after="0" w:line="240" w:lineRule="auto"/>
        <w:ind w:right="-6"/>
        <w:jc w:val="both"/>
        <w:rPr>
          <w:rFonts w:eastAsia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        8) требовать у лиц, ответственных за устранение выявленных нарушений и недостатков:</w:t>
      </w:r>
    </w:p>
    <w:p w:rsidR="008D2530" w:rsidRPr="00AA6CE8" w:rsidRDefault="008D2530" w:rsidP="001D369E">
      <w:pPr>
        <w:tabs>
          <w:tab w:val="left" w:pos="3854"/>
        </w:tabs>
        <w:spacing w:after="0" w:line="240" w:lineRule="auto"/>
        <w:ind w:right="-6" w:firstLine="426"/>
        <w:jc w:val="both"/>
        <w:rPr>
          <w:rFonts w:ascii="Symbol" w:eastAsia="Symbol" w:hAnsi="Symbol" w:cs="Symbol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>- своевременной разработки, утверждения и исполнения планов мероприятий по устранению выявленных нарушений и недостатков;</w:t>
      </w:r>
    </w:p>
    <w:p w:rsidR="008D2530" w:rsidRPr="00AA6CE8" w:rsidRDefault="008D2530" w:rsidP="001D369E">
      <w:pPr>
        <w:tabs>
          <w:tab w:val="left" w:pos="3854"/>
        </w:tabs>
        <w:spacing w:after="0" w:line="240" w:lineRule="auto"/>
        <w:ind w:right="-6" w:firstLine="426"/>
        <w:jc w:val="both"/>
        <w:rPr>
          <w:rFonts w:ascii="Symbol" w:eastAsia="Symbol" w:hAnsi="Symbol" w:cs="Symbol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>- своевременного предоставления отчетов о статусе выполнения мероприятий;</w:t>
      </w:r>
    </w:p>
    <w:p w:rsidR="008D2530" w:rsidRPr="00AA6CE8" w:rsidRDefault="008D2530" w:rsidP="001D369E">
      <w:pPr>
        <w:tabs>
          <w:tab w:val="left" w:pos="3854"/>
        </w:tabs>
        <w:spacing w:after="0" w:line="240" w:lineRule="auto"/>
        <w:ind w:right="-6" w:firstLine="426"/>
        <w:jc w:val="both"/>
        <w:rPr>
          <w:rFonts w:ascii="Symbol" w:eastAsia="Symbol" w:hAnsi="Symbol" w:cs="Symbol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>- предоставления уточняющей или подтверждающей информации и документов по статусу выполнения планов мероприятий;</w:t>
      </w:r>
    </w:p>
    <w:p w:rsidR="00314710" w:rsidRPr="00AA6CE8" w:rsidRDefault="008D2530" w:rsidP="008D2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hAnsi="Times New Roman" w:cs="Times New Roman"/>
          <w:sz w:val="26"/>
          <w:szCs w:val="26"/>
        </w:rPr>
        <w:t>9</w:t>
      </w:r>
      <w:r w:rsidR="00314710" w:rsidRPr="00AA6CE8">
        <w:rPr>
          <w:rFonts w:ascii="Times New Roman" w:hAnsi="Times New Roman" w:cs="Times New Roman"/>
          <w:sz w:val="26"/>
          <w:szCs w:val="26"/>
        </w:rPr>
        <w:t>) осуществлять иные права и полномочия, не противоречащие законодательству Кыргызской Республики, Уставу</w:t>
      </w:r>
      <w:r w:rsidR="000D5F2B">
        <w:rPr>
          <w:rFonts w:ascii="Times New Roman" w:hAnsi="Times New Roman" w:cs="Times New Roman"/>
          <w:sz w:val="26"/>
          <w:szCs w:val="26"/>
        </w:rPr>
        <w:t xml:space="preserve"> Общества, настоящему Положению и</w:t>
      </w:r>
      <w:r w:rsidR="00314710" w:rsidRPr="00AA6CE8">
        <w:rPr>
          <w:rFonts w:ascii="Times New Roman" w:hAnsi="Times New Roman" w:cs="Times New Roman"/>
          <w:sz w:val="26"/>
          <w:szCs w:val="26"/>
        </w:rPr>
        <w:t xml:space="preserve"> внутренним документам Общества.</w:t>
      </w:r>
    </w:p>
    <w:p w:rsidR="00314710" w:rsidRPr="00AA6CE8" w:rsidRDefault="00252A05" w:rsidP="004E5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hAnsi="Times New Roman" w:cs="Times New Roman"/>
          <w:sz w:val="26"/>
          <w:szCs w:val="26"/>
        </w:rPr>
        <w:t>4</w:t>
      </w:r>
      <w:r w:rsidR="00F738D5" w:rsidRPr="00AA6CE8">
        <w:rPr>
          <w:rFonts w:ascii="Times New Roman" w:hAnsi="Times New Roman" w:cs="Times New Roman"/>
          <w:sz w:val="26"/>
          <w:szCs w:val="26"/>
        </w:rPr>
        <w:t>.2 Руководитель Службы имеет следующие полномочия:</w:t>
      </w:r>
    </w:p>
    <w:p w:rsidR="00F738D5" w:rsidRPr="00AA6CE8" w:rsidRDefault="00F738D5" w:rsidP="00D07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hAnsi="Times New Roman" w:cs="Times New Roman"/>
          <w:sz w:val="26"/>
          <w:szCs w:val="26"/>
        </w:rPr>
        <w:t xml:space="preserve">1) участвовать в совещаниях и мероприятиях, проводимых </w:t>
      </w:r>
      <w:r w:rsidR="00C67626">
        <w:rPr>
          <w:rFonts w:ascii="Times New Roman" w:hAnsi="Times New Roman" w:cs="Times New Roman"/>
          <w:sz w:val="26"/>
          <w:szCs w:val="26"/>
        </w:rPr>
        <w:t>Генеральной дирекцией</w:t>
      </w:r>
      <w:r w:rsidRPr="00AA6CE8">
        <w:rPr>
          <w:rFonts w:ascii="Times New Roman" w:hAnsi="Times New Roman" w:cs="Times New Roman"/>
          <w:sz w:val="26"/>
          <w:szCs w:val="26"/>
        </w:rPr>
        <w:t xml:space="preserve"> по вопросам совершенствования внутреннего контроля, управления рисками и по иным вопросам в рамках компетенции Службы без права согласования решений </w:t>
      </w:r>
      <w:r w:rsidR="00C67626">
        <w:rPr>
          <w:rFonts w:ascii="Times New Roman" w:hAnsi="Times New Roman" w:cs="Times New Roman"/>
          <w:sz w:val="26"/>
          <w:szCs w:val="26"/>
        </w:rPr>
        <w:t>Генеральной дирекции</w:t>
      </w:r>
      <w:r w:rsidRPr="00AA6CE8">
        <w:rPr>
          <w:rFonts w:ascii="Times New Roman" w:hAnsi="Times New Roman" w:cs="Times New Roman"/>
          <w:sz w:val="26"/>
          <w:szCs w:val="26"/>
        </w:rPr>
        <w:t>;</w:t>
      </w:r>
    </w:p>
    <w:p w:rsidR="00F738D5" w:rsidRPr="00AA6CE8" w:rsidRDefault="00F738D5" w:rsidP="00D07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hAnsi="Times New Roman" w:cs="Times New Roman"/>
          <w:sz w:val="26"/>
          <w:szCs w:val="26"/>
        </w:rPr>
        <w:t xml:space="preserve">2) напрямую обращаться к Председателю и членам Совета директоров, </w:t>
      </w:r>
      <w:r w:rsidR="00C67626">
        <w:rPr>
          <w:rFonts w:ascii="Times New Roman" w:hAnsi="Times New Roman" w:cs="Times New Roman"/>
          <w:sz w:val="26"/>
          <w:szCs w:val="26"/>
        </w:rPr>
        <w:t>Генеральной дирекции</w:t>
      </w:r>
      <w:r w:rsidRPr="00AA6CE8">
        <w:rPr>
          <w:rFonts w:ascii="Times New Roman" w:hAnsi="Times New Roman" w:cs="Times New Roman"/>
          <w:sz w:val="26"/>
          <w:szCs w:val="26"/>
        </w:rPr>
        <w:t xml:space="preserve"> и Ревизионной комиссии по вопросам деятельности Службы;</w:t>
      </w:r>
    </w:p>
    <w:p w:rsidR="00F738D5" w:rsidRPr="00AA6CE8" w:rsidRDefault="00F738D5" w:rsidP="00D07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hAnsi="Times New Roman" w:cs="Times New Roman"/>
          <w:sz w:val="26"/>
          <w:szCs w:val="26"/>
        </w:rPr>
        <w:t xml:space="preserve">3) вносить предложения Совету директоров по определению количественного состава, срока полномочий Службы, назначению работников Службы, а также досрочному прекращению их полномочий, порядка работы Службы, размера и </w:t>
      </w:r>
      <w:r w:rsidRPr="00AA6CE8">
        <w:rPr>
          <w:rFonts w:ascii="Times New Roman" w:hAnsi="Times New Roman" w:cs="Times New Roman"/>
          <w:sz w:val="26"/>
          <w:szCs w:val="26"/>
        </w:rPr>
        <w:lastRenderedPageBreak/>
        <w:t>условий оплаты труда и премирования работников, организационно-технического обеспечения Службы;</w:t>
      </w:r>
    </w:p>
    <w:p w:rsidR="008D2530" w:rsidRDefault="00F738D5" w:rsidP="000D5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hAnsi="Times New Roman" w:cs="Times New Roman"/>
          <w:sz w:val="26"/>
          <w:szCs w:val="26"/>
        </w:rPr>
        <w:t>4) инициировать созыв заседания Совета директоров</w:t>
      </w:r>
      <w:r w:rsidR="000D5F2B">
        <w:rPr>
          <w:rFonts w:ascii="Times New Roman" w:hAnsi="Times New Roman" w:cs="Times New Roman"/>
          <w:sz w:val="26"/>
          <w:szCs w:val="26"/>
        </w:rPr>
        <w:t>,</w:t>
      </w:r>
      <w:r w:rsidRPr="00AA6CE8">
        <w:rPr>
          <w:rFonts w:ascii="Times New Roman" w:hAnsi="Times New Roman" w:cs="Times New Roman"/>
          <w:sz w:val="26"/>
          <w:szCs w:val="26"/>
        </w:rPr>
        <w:t xml:space="preserve"> Ревизионной комиссии </w:t>
      </w:r>
      <w:r w:rsidR="000D5F2B">
        <w:rPr>
          <w:rFonts w:ascii="Times New Roman" w:hAnsi="Times New Roman" w:cs="Times New Roman"/>
          <w:sz w:val="26"/>
          <w:szCs w:val="26"/>
        </w:rPr>
        <w:t xml:space="preserve">и Генеральной дирекции </w:t>
      </w:r>
      <w:r w:rsidRPr="00AA6CE8">
        <w:rPr>
          <w:rFonts w:ascii="Times New Roman" w:hAnsi="Times New Roman" w:cs="Times New Roman"/>
          <w:sz w:val="26"/>
          <w:szCs w:val="26"/>
        </w:rPr>
        <w:t>по вопросам</w:t>
      </w:r>
      <w:r w:rsidR="000D5F2B">
        <w:rPr>
          <w:rFonts w:ascii="Times New Roman" w:hAnsi="Times New Roman" w:cs="Times New Roman"/>
          <w:sz w:val="26"/>
          <w:szCs w:val="26"/>
        </w:rPr>
        <w:t>, входящим в компетенцию Службы.</w:t>
      </w:r>
    </w:p>
    <w:p w:rsidR="000D5F2B" w:rsidRPr="00AA6CE8" w:rsidRDefault="000D5F2B" w:rsidP="000D5F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E542B" w:rsidRDefault="00252A05" w:rsidP="004E542B">
      <w:pPr>
        <w:tabs>
          <w:tab w:val="left" w:pos="3854"/>
        </w:tabs>
        <w:spacing w:after="0" w:line="240" w:lineRule="auto"/>
        <w:ind w:left="709" w:right="6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="004329B7" w:rsidRPr="00AA6CE8">
        <w:rPr>
          <w:rFonts w:ascii="Times New Roman" w:eastAsia="Times New Roman" w:hAnsi="Times New Roman" w:cs="Times New Roman"/>
          <w:b/>
          <w:bCs/>
          <w:sz w:val="26"/>
          <w:szCs w:val="26"/>
        </w:rPr>
        <w:t>. Взаимодействие Службы с заинтересованными сторонами</w:t>
      </w:r>
    </w:p>
    <w:p w:rsidR="004E542B" w:rsidRDefault="004E542B" w:rsidP="004E542B">
      <w:pPr>
        <w:tabs>
          <w:tab w:val="left" w:pos="3854"/>
        </w:tabs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29B7" w:rsidRPr="004E542B" w:rsidRDefault="004E542B" w:rsidP="004E542B">
      <w:pPr>
        <w:tabs>
          <w:tab w:val="left" w:pos="3854"/>
        </w:tabs>
        <w:spacing w:after="0" w:line="240" w:lineRule="auto"/>
        <w:ind w:right="68"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2A05" w:rsidRPr="00AA6CE8">
        <w:rPr>
          <w:rFonts w:ascii="Times New Roman" w:eastAsia="Times New Roman" w:hAnsi="Times New Roman" w:cs="Times New Roman"/>
          <w:sz w:val="26"/>
          <w:szCs w:val="26"/>
        </w:rPr>
        <w:t>5</w:t>
      </w:r>
      <w:r w:rsidR="004329B7" w:rsidRPr="00AA6CE8">
        <w:rPr>
          <w:rFonts w:ascii="Times New Roman" w:eastAsia="Times New Roman" w:hAnsi="Times New Roman" w:cs="Times New Roman"/>
          <w:sz w:val="26"/>
          <w:szCs w:val="26"/>
        </w:rPr>
        <w:t>.</w:t>
      </w:r>
      <w:r w:rsidR="000D5F2B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29B7" w:rsidRPr="00AA6CE8">
        <w:rPr>
          <w:rFonts w:ascii="Times New Roman" w:eastAsia="Times New Roman" w:hAnsi="Times New Roman" w:cs="Times New Roman"/>
          <w:sz w:val="26"/>
          <w:szCs w:val="26"/>
        </w:rPr>
        <w:t xml:space="preserve">Служба осуществляет взаимодействие с </w:t>
      </w:r>
      <w:r w:rsidR="00C67626">
        <w:rPr>
          <w:rFonts w:ascii="Times New Roman" w:eastAsia="Times New Roman" w:hAnsi="Times New Roman" w:cs="Times New Roman"/>
          <w:sz w:val="26"/>
          <w:szCs w:val="26"/>
        </w:rPr>
        <w:t>Генеральной дирекцией</w:t>
      </w:r>
      <w:r w:rsidR="00D535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29B7" w:rsidRPr="00AA6CE8">
        <w:rPr>
          <w:rFonts w:ascii="Times New Roman" w:eastAsia="Times New Roman" w:hAnsi="Times New Roman" w:cs="Times New Roman"/>
          <w:sz w:val="26"/>
          <w:szCs w:val="26"/>
        </w:rPr>
        <w:t>Общества по следующим</w:t>
      </w:r>
      <w:r w:rsidR="00D535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29B7" w:rsidRPr="00AA6CE8">
        <w:rPr>
          <w:rFonts w:ascii="Times New Roman" w:eastAsia="Times New Roman" w:hAnsi="Times New Roman" w:cs="Times New Roman"/>
          <w:sz w:val="26"/>
          <w:szCs w:val="26"/>
        </w:rPr>
        <w:t>основным направлениям (при сохранении баланса независимости и объективности внутреннего аудита и не вовлеченности в операционную деятельность Общества):</w:t>
      </w:r>
    </w:p>
    <w:p w:rsidR="004329B7" w:rsidRPr="00AA6CE8" w:rsidRDefault="004329B7" w:rsidP="003C0DBC">
      <w:pPr>
        <w:tabs>
          <w:tab w:val="left" w:pos="4260"/>
        </w:tabs>
        <w:spacing w:after="0" w:line="240" w:lineRule="auto"/>
        <w:ind w:right="68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1) проведение </w:t>
      </w:r>
      <w:r w:rsidR="000D5F2B">
        <w:rPr>
          <w:rFonts w:ascii="Times New Roman" w:eastAsia="Times New Roman" w:hAnsi="Times New Roman" w:cs="Times New Roman"/>
          <w:sz w:val="26"/>
          <w:szCs w:val="26"/>
        </w:rPr>
        <w:t>аудита</w:t>
      </w: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, выполнение других заданий в соответствии </w:t>
      </w:r>
      <w:r w:rsidR="007801B1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AA6CE8">
        <w:rPr>
          <w:rFonts w:ascii="Times New Roman" w:eastAsia="Times New Roman" w:hAnsi="Times New Roman" w:cs="Times New Roman"/>
          <w:sz w:val="26"/>
          <w:szCs w:val="26"/>
        </w:rPr>
        <w:t>планом деятельности внутреннего аудита (в пределах компетенции внутреннего аудита);</w:t>
      </w:r>
    </w:p>
    <w:p w:rsidR="004329B7" w:rsidRPr="00AA6CE8" w:rsidRDefault="004329B7" w:rsidP="003C0DBC">
      <w:pPr>
        <w:spacing w:after="0" w:line="240" w:lineRule="auto"/>
        <w:ind w:right="68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>2)</w:t>
      </w:r>
      <w:r w:rsidR="00D535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права руководителя </w:t>
      </w:r>
      <w:r w:rsidR="00C67626">
        <w:rPr>
          <w:rFonts w:ascii="Times New Roman" w:eastAsia="Times New Roman" w:hAnsi="Times New Roman" w:cs="Times New Roman"/>
          <w:sz w:val="26"/>
          <w:szCs w:val="26"/>
        </w:rPr>
        <w:t>Службы</w:t>
      </w: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 на участие в совещаниях/заседаниях </w:t>
      </w:r>
      <w:r w:rsidR="00C67626">
        <w:rPr>
          <w:rFonts w:ascii="Times New Roman" w:eastAsia="Times New Roman" w:hAnsi="Times New Roman" w:cs="Times New Roman"/>
          <w:sz w:val="26"/>
          <w:szCs w:val="26"/>
        </w:rPr>
        <w:t>Генеральной дирекции</w:t>
      </w: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 Общества, а также прямого доступа к </w:t>
      </w:r>
      <w:r w:rsidR="00C67626">
        <w:rPr>
          <w:rFonts w:ascii="Times New Roman" w:eastAsia="Times New Roman" w:hAnsi="Times New Roman" w:cs="Times New Roman"/>
          <w:sz w:val="26"/>
          <w:szCs w:val="26"/>
        </w:rPr>
        <w:t>Генеральной дирекции</w:t>
      </w: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 Общества;</w:t>
      </w:r>
    </w:p>
    <w:p w:rsidR="00D535AD" w:rsidRDefault="004329B7" w:rsidP="00D535AD">
      <w:pPr>
        <w:spacing w:after="0" w:line="240" w:lineRule="auto"/>
        <w:ind w:right="68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3) информирование о результатах </w:t>
      </w:r>
      <w:r w:rsidR="000D5F2B">
        <w:rPr>
          <w:rFonts w:ascii="Times New Roman" w:eastAsia="Times New Roman" w:hAnsi="Times New Roman" w:cs="Times New Roman"/>
          <w:sz w:val="26"/>
          <w:szCs w:val="26"/>
        </w:rPr>
        <w:t>аудита</w:t>
      </w: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, представление рекомендаций по устранению нарушений и недостатков, выявленных в ходе </w:t>
      </w:r>
      <w:r w:rsidR="000D5F2B">
        <w:rPr>
          <w:rFonts w:ascii="Times New Roman" w:eastAsia="Times New Roman" w:hAnsi="Times New Roman" w:cs="Times New Roman"/>
          <w:sz w:val="26"/>
          <w:szCs w:val="26"/>
        </w:rPr>
        <w:t>аудита</w:t>
      </w: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, и предложений по повышению эффективности и результативности систем внутреннего контроля, управления рисками, по совершенствованию </w:t>
      </w:r>
      <w:r w:rsidR="00C67626">
        <w:rPr>
          <w:rFonts w:ascii="Times New Roman" w:eastAsia="Times New Roman" w:hAnsi="Times New Roman" w:cs="Times New Roman"/>
          <w:sz w:val="26"/>
          <w:szCs w:val="26"/>
        </w:rPr>
        <w:t xml:space="preserve">бизнес-процессов </w:t>
      </w:r>
      <w:r w:rsidRPr="00AA6CE8">
        <w:rPr>
          <w:rFonts w:ascii="Times New Roman" w:eastAsia="Times New Roman" w:hAnsi="Times New Roman" w:cs="Times New Roman"/>
          <w:sz w:val="26"/>
          <w:szCs w:val="26"/>
        </w:rPr>
        <w:t>Общества.</w:t>
      </w:r>
    </w:p>
    <w:p w:rsidR="004329B7" w:rsidRPr="00D535AD" w:rsidRDefault="00252A05" w:rsidP="00D535AD">
      <w:pPr>
        <w:spacing w:after="0" w:line="240" w:lineRule="auto"/>
        <w:ind w:right="68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>5</w:t>
      </w:r>
      <w:r w:rsidR="001F5940" w:rsidRPr="00AA6CE8">
        <w:rPr>
          <w:rFonts w:ascii="Times New Roman" w:eastAsia="Times New Roman" w:hAnsi="Times New Roman" w:cs="Times New Roman"/>
          <w:sz w:val="26"/>
          <w:szCs w:val="26"/>
        </w:rPr>
        <w:t>.</w:t>
      </w:r>
      <w:r w:rsidR="000D5F2B">
        <w:rPr>
          <w:rFonts w:ascii="Times New Roman" w:eastAsia="Times New Roman" w:hAnsi="Times New Roman" w:cs="Times New Roman"/>
          <w:sz w:val="26"/>
          <w:szCs w:val="26"/>
        </w:rPr>
        <w:t>2</w:t>
      </w:r>
      <w:r w:rsidR="001F5940" w:rsidRPr="00AA6CE8">
        <w:rPr>
          <w:rFonts w:ascii="Times New Roman" w:eastAsia="Times New Roman" w:hAnsi="Times New Roman" w:cs="Times New Roman"/>
          <w:sz w:val="26"/>
          <w:szCs w:val="26"/>
        </w:rPr>
        <w:t xml:space="preserve"> Служба</w:t>
      </w:r>
      <w:r w:rsidR="004329B7" w:rsidRPr="00AA6CE8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взаимодействие с Ревизионной комиссией Общества по следующим основным направлениям:</w:t>
      </w:r>
    </w:p>
    <w:p w:rsidR="004329B7" w:rsidRPr="00AA6CE8" w:rsidRDefault="001F5940" w:rsidP="003C0DBC">
      <w:pPr>
        <w:spacing w:after="0" w:line="240" w:lineRule="auto"/>
        <w:ind w:right="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4329B7" w:rsidRPr="00AA6CE8">
        <w:rPr>
          <w:rFonts w:ascii="Times New Roman" w:eastAsia="Times New Roman" w:hAnsi="Times New Roman" w:cs="Times New Roman"/>
          <w:sz w:val="26"/>
          <w:szCs w:val="26"/>
        </w:rPr>
        <w:t>организация и координация взаимодействия структурных подразделений Общества с Ревизионной комиссией Общества;</w:t>
      </w:r>
    </w:p>
    <w:p w:rsidR="004329B7" w:rsidRPr="00AA6CE8" w:rsidRDefault="001F5940" w:rsidP="003C0DBC">
      <w:pPr>
        <w:spacing w:after="0" w:line="240" w:lineRule="auto"/>
        <w:ind w:right="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>2)</w:t>
      </w:r>
      <w:r w:rsidR="004329B7" w:rsidRPr="00AA6CE8">
        <w:rPr>
          <w:rFonts w:ascii="Times New Roman" w:eastAsia="Times New Roman" w:hAnsi="Times New Roman" w:cs="Times New Roman"/>
          <w:sz w:val="26"/>
          <w:szCs w:val="26"/>
        </w:rPr>
        <w:t xml:space="preserve"> подготовка и предоставление информации и заключений в рамках компетенции внутреннего аудита;</w:t>
      </w:r>
    </w:p>
    <w:p w:rsidR="004329B7" w:rsidRPr="00AA6CE8" w:rsidRDefault="001F5940" w:rsidP="003C0DBC">
      <w:pPr>
        <w:spacing w:after="0" w:line="240" w:lineRule="auto"/>
        <w:ind w:right="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>3)</w:t>
      </w:r>
      <w:r w:rsidR="004329B7" w:rsidRPr="00AA6CE8">
        <w:rPr>
          <w:rFonts w:ascii="Times New Roman" w:eastAsia="Times New Roman" w:hAnsi="Times New Roman" w:cs="Times New Roman"/>
          <w:sz w:val="26"/>
          <w:szCs w:val="26"/>
        </w:rPr>
        <w:t xml:space="preserve"> организационное сопровождение деятельности Ревизионной комиссии;</w:t>
      </w:r>
    </w:p>
    <w:p w:rsidR="004329B7" w:rsidRPr="00AA6CE8" w:rsidRDefault="001F5940" w:rsidP="003C0DBC">
      <w:pPr>
        <w:spacing w:after="0" w:line="240" w:lineRule="auto"/>
        <w:ind w:right="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>4)</w:t>
      </w:r>
      <w:r w:rsidR="00D535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29B7" w:rsidRPr="00AA6CE8">
        <w:rPr>
          <w:rFonts w:ascii="Times New Roman" w:eastAsia="Times New Roman" w:hAnsi="Times New Roman" w:cs="Times New Roman"/>
          <w:sz w:val="26"/>
          <w:szCs w:val="26"/>
        </w:rPr>
        <w:t>организация мероприятий по результатам рев</w:t>
      </w:r>
      <w:r w:rsidR="00C67626">
        <w:rPr>
          <w:rFonts w:ascii="Times New Roman" w:eastAsia="Times New Roman" w:hAnsi="Times New Roman" w:cs="Times New Roman"/>
          <w:sz w:val="26"/>
          <w:szCs w:val="26"/>
        </w:rPr>
        <w:t xml:space="preserve">изионных проверок, направленных </w:t>
      </w:r>
      <w:r w:rsidR="004329B7" w:rsidRPr="00AA6CE8">
        <w:rPr>
          <w:rFonts w:ascii="Times New Roman" w:eastAsia="Times New Roman" w:hAnsi="Times New Roman" w:cs="Times New Roman"/>
          <w:sz w:val="26"/>
          <w:szCs w:val="26"/>
        </w:rPr>
        <w:t>на устранение выявленных нарушений/недостатков и реализацию рекомендаций Ревизионной комиссии;</w:t>
      </w:r>
    </w:p>
    <w:p w:rsidR="004329B7" w:rsidRPr="00AA6CE8" w:rsidRDefault="001F5940" w:rsidP="003C0DBC">
      <w:pPr>
        <w:spacing w:after="0" w:line="240" w:lineRule="auto"/>
        <w:ind w:right="6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>5)</w:t>
      </w:r>
      <w:r w:rsidR="004329B7" w:rsidRPr="00AA6CE8">
        <w:rPr>
          <w:rFonts w:ascii="Times New Roman" w:eastAsia="Times New Roman" w:hAnsi="Times New Roman" w:cs="Times New Roman"/>
          <w:sz w:val="26"/>
          <w:szCs w:val="26"/>
        </w:rPr>
        <w:t xml:space="preserve"> контроль за исполнением мероприятий, направленных на устранение выявленных нарушений/недостатков и реализацию рекомендаций Ревизионной комиссии.</w:t>
      </w:r>
    </w:p>
    <w:p w:rsidR="001F5940" w:rsidRPr="00AA6CE8" w:rsidRDefault="001F5940" w:rsidP="001F5940">
      <w:pPr>
        <w:spacing w:after="0" w:line="240" w:lineRule="auto"/>
        <w:ind w:left="2072" w:right="-20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D535AD" w:rsidRDefault="00252A05" w:rsidP="002E06DF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b/>
          <w:color w:val="000000"/>
          <w:sz w:val="26"/>
          <w:szCs w:val="26"/>
        </w:rPr>
        <w:t>6</w:t>
      </w:r>
      <w:r w:rsidR="001F5940" w:rsidRPr="00AA6CE8">
        <w:rPr>
          <w:rFonts w:ascii="Times New Roman" w:eastAsia="Arial" w:hAnsi="Times New Roman" w:cs="Times New Roman"/>
          <w:b/>
          <w:color w:val="000000"/>
          <w:sz w:val="26"/>
          <w:szCs w:val="26"/>
        </w:rPr>
        <w:t>. Ограничения в деятельности Службы</w:t>
      </w:r>
      <w:r w:rsidR="002E06DF" w:rsidRPr="00AA6CE8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, </w:t>
      </w:r>
    </w:p>
    <w:p w:rsidR="001F5940" w:rsidRPr="00AA6CE8" w:rsidRDefault="00D535AD" w:rsidP="00D535AD">
      <w:pPr>
        <w:spacing w:after="0" w:line="240" w:lineRule="auto"/>
        <w:ind w:right="-20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b/>
          <w:color w:val="000000"/>
          <w:sz w:val="26"/>
          <w:szCs w:val="26"/>
        </w:rPr>
        <w:t>о</w:t>
      </w:r>
      <w:r w:rsidR="002E06DF" w:rsidRPr="00AA6CE8">
        <w:rPr>
          <w:rFonts w:ascii="Times New Roman" w:eastAsia="Arial" w:hAnsi="Times New Roman" w:cs="Times New Roman"/>
          <w:b/>
          <w:color w:val="000000"/>
          <w:sz w:val="26"/>
          <w:szCs w:val="26"/>
        </w:rPr>
        <w:t>тветственность</w:t>
      </w:r>
      <w:r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 </w:t>
      </w:r>
      <w:r w:rsidR="002E06DF" w:rsidRPr="00AA6CE8">
        <w:rPr>
          <w:rFonts w:ascii="Times New Roman" w:eastAsia="Arial" w:hAnsi="Times New Roman" w:cs="Times New Roman"/>
          <w:b/>
          <w:color w:val="000000"/>
          <w:sz w:val="26"/>
          <w:szCs w:val="26"/>
        </w:rPr>
        <w:t>и наложение взысканий</w:t>
      </w:r>
    </w:p>
    <w:p w:rsidR="001F5940" w:rsidRPr="00AA6CE8" w:rsidRDefault="001F5940" w:rsidP="001F5940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</w:rPr>
      </w:pPr>
    </w:p>
    <w:p w:rsidR="001F5940" w:rsidRPr="00AA6CE8" w:rsidRDefault="00252A05" w:rsidP="00D535AD">
      <w:pPr>
        <w:spacing w:after="0" w:line="240" w:lineRule="auto"/>
        <w:ind w:left="-20" w:right="14" w:firstLine="58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6</w:t>
      </w:r>
      <w:r w:rsidR="002E06DF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.</w:t>
      </w:r>
      <w:r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1</w:t>
      </w:r>
      <w:r w:rsidR="00D535AD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</w:t>
      </w:r>
      <w:r w:rsidR="001F5940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В целях соблюдения принципов независимости и объективности в процессе выполнения своих функций руководитель и работники Службы не должны:</w:t>
      </w:r>
    </w:p>
    <w:p w:rsidR="001F5940" w:rsidRPr="00AA6CE8" w:rsidRDefault="00EE75FB" w:rsidP="00EE75FB">
      <w:pPr>
        <w:tabs>
          <w:tab w:val="left" w:pos="1253"/>
        </w:tabs>
        <w:spacing w:after="0" w:line="240" w:lineRule="auto"/>
        <w:ind w:right="-20"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1) в</w:t>
      </w:r>
      <w:r w:rsidR="001F5940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ыполнять функциональные обязанности в Обществе, не связанные с деятельностью Службы согласно настоящему Положению;</w:t>
      </w:r>
    </w:p>
    <w:p w:rsidR="001F5940" w:rsidRPr="00AA6CE8" w:rsidRDefault="00EE75FB" w:rsidP="00EE75F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2</w:t>
      </w:r>
      <w:r w:rsidR="001F5940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) участвовать в какой-либо деятельности, которая могла бы нанести ущерб беспристрастности оценки руководителя и работников Службы или восприниматься как наносящая такой ущерб;</w:t>
      </w:r>
    </w:p>
    <w:p w:rsidR="001F5940" w:rsidRPr="00AA6CE8" w:rsidRDefault="00EE75FB" w:rsidP="00EE75F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t>3</w:t>
      </w:r>
      <w:r w:rsidR="001F5940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) использовать конфиденциальную информацию в личных интересах или любым другим образом, противоречащим законодательству Кыргызской Республики или способным нанести ущерб Обществу;</w:t>
      </w:r>
    </w:p>
    <w:p w:rsidR="00D535AD" w:rsidRDefault="00EE75FB" w:rsidP="00D535A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eastAsia="Arial" w:hAnsi="Times New Roman" w:cs="Times New Roman"/>
          <w:color w:val="000000"/>
          <w:sz w:val="26"/>
          <w:szCs w:val="26"/>
        </w:rPr>
        <w:lastRenderedPageBreak/>
        <w:t>4</w:t>
      </w:r>
      <w:r w:rsidR="001F5940" w:rsidRPr="00AA6CE8">
        <w:rPr>
          <w:rFonts w:ascii="Times New Roman" w:eastAsia="Arial" w:hAnsi="Times New Roman" w:cs="Times New Roman"/>
          <w:color w:val="000000"/>
          <w:sz w:val="26"/>
          <w:szCs w:val="26"/>
        </w:rPr>
        <w:t>) принимать подарки и пользоваться услугами, в результате которых могут быть нанесен ущерб независимости, объективности и беспристрастности внутреннего аудита, или которые могут восприниматься как наносящие такой ущерб.</w:t>
      </w:r>
    </w:p>
    <w:p w:rsidR="00D535AD" w:rsidRDefault="00252A05" w:rsidP="00D535A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.2 </w:t>
      </w:r>
      <w:r w:rsidR="00C67626">
        <w:rPr>
          <w:rFonts w:ascii="Times New Roman" w:eastAsia="Times New Roman" w:hAnsi="Times New Roman" w:cs="Times New Roman"/>
          <w:color w:val="000000"/>
          <w:sz w:val="26"/>
          <w:szCs w:val="26"/>
        </w:rPr>
        <w:t>Служба</w:t>
      </w:r>
      <w:r w:rsidR="00D535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не вправе</w:t>
      </w:r>
      <w:r w:rsidR="00D535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5940" w:rsidRPr="00AA6CE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у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час</w:t>
      </w:r>
      <w:r w:rsidR="001F5940"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вовать</w:t>
      </w:r>
      <w:r w:rsidR="00D535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D535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="001F5940" w:rsidRPr="00AA6CE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ласован</w:t>
      </w:r>
      <w:r w:rsidR="001F5940" w:rsidRPr="00AA6CE8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535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D535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="001F5940"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нятии</w:t>
      </w:r>
      <w:r w:rsidR="00D535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="001F5940"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ений</w:t>
      </w:r>
      <w:r w:rsidR="00D535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D535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рамках осуще</w:t>
      </w:r>
      <w:r w:rsidR="001F5940"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твлен</w:t>
      </w:r>
      <w:r w:rsidR="001F5940"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я финансов</w:t>
      </w:r>
      <w:r w:rsidR="001F5940"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о-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хо</w:t>
      </w:r>
      <w:r w:rsidR="001F5940"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яйс</w:t>
      </w:r>
      <w:r w:rsidR="001F5940"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вен</w:t>
      </w:r>
      <w:r w:rsidR="001F5940"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ой деятельн</w:t>
      </w:r>
      <w:r w:rsidR="001F5940"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сти</w:t>
      </w:r>
      <w:r w:rsidR="00D535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</w:t>
      </w:r>
      <w:r w:rsidR="001F5940"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1F5940" w:rsidRPr="00AA6C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="001F594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535AD" w:rsidRDefault="00252A05" w:rsidP="00D535A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2E06DF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.3 Служба несет ответственность за своевременное и качественное выполнение возложенных на нее функций и задач</w:t>
      </w:r>
      <w:r w:rsidR="00C67626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2E06DF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соблюдение стандартов профессионализма и профессионального отношения к работе своей деятельности.</w:t>
      </w:r>
    </w:p>
    <w:p w:rsidR="00D535AD" w:rsidRDefault="00252A05" w:rsidP="00D535A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2E06DF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.4 Работники Службы, в установленном порядке, несут персональную ответственность за качество и своевременность выполнения возложенных на них функций, в соответствии с должностными инструкциями, трудовыми </w:t>
      </w:r>
      <w:r w:rsidR="00EE75FB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контрактами</w:t>
      </w:r>
      <w:r w:rsidR="002E06DF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законодательством Кыргызской Республики, а также соблюдения требований Стандартов </w:t>
      </w:r>
      <w:r w:rsidR="00C6762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внутреннего аудита </w:t>
      </w:r>
      <w:r w:rsidR="002E06DF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и внутренних нормативных документов Общества.</w:t>
      </w:r>
    </w:p>
    <w:p w:rsidR="00D535AD" w:rsidRDefault="00252A05" w:rsidP="00D535A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2E06DF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.5 Работники Службы обязаны своевременно информировать руководителя Службы о любых ситуациях, связанных с наличием или потенциальной возможностью нарушения независимости и/или объективности внутреннего аудитора, выражающег</w:t>
      </w:r>
      <w:r w:rsidR="00C44640">
        <w:rPr>
          <w:rFonts w:ascii="Times New Roman" w:eastAsia="Times New Roman" w:hAnsi="Times New Roman" w:cs="Times New Roman"/>
          <w:color w:val="000000"/>
          <w:sz w:val="26"/>
          <w:szCs w:val="26"/>
        </w:rPr>
        <w:t>ося</w:t>
      </w:r>
      <w:r w:rsidR="00D535AD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C44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том числе в виде конфликта</w:t>
      </w:r>
      <w:r w:rsidR="002E06DF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интересов или ограничения полномочий внутреннего аудитора.</w:t>
      </w:r>
    </w:p>
    <w:p w:rsidR="007E156C" w:rsidRPr="00D535AD" w:rsidRDefault="00252A05" w:rsidP="00D535AD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2E06DF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D535A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E156C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В обязательном порядке в обязанности и ответственность руководителя Службы входит:</w:t>
      </w:r>
    </w:p>
    <w:p w:rsidR="002E06DF" w:rsidRPr="00AA6CE8" w:rsidRDefault="007E156C" w:rsidP="00D535AD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1) эффективное управление Службой и обеспечение ее полезности для Общества;</w:t>
      </w:r>
    </w:p>
    <w:p w:rsidR="007E156C" w:rsidRPr="00AA6CE8" w:rsidRDefault="007E156C" w:rsidP="00D535AD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2) разработка Стратегического плана Службы на среднесрочный период;</w:t>
      </w:r>
    </w:p>
    <w:p w:rsidR="00D535AD" w:rsidRDefault="007E156C" w:rsidP="00D535AD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обеспечение своевременного составления риск-ориентированного годового аудиторского плана Службы, </w:t>
      </w:r>
      <w:r w:rsidR="00E13F3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его выполнения и </w:t>
      </w:r>
      <w:r w:rsidR="00E13F3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своевременную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корректировку. Годовой аудиторский план Службы выносится на рассмотрение </w:t>
      </w:r>
      <w:r w:rsidR="00E13F3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 директоров не позднее 1 декабря года, предшествующему планируемому;</w:t>
      </w:r>
    </w:p>
    <w:p w:rsidR="00D535AD" w:rsidRDefault="000818ED" w:rsidP="00D535AD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4) обеспечение разработки внутренних документов Общества и методических рекомендаций по внутреннему аудиту и других документов, касающихся деятельности Службы;</w:t>
      </w:r>
    </w:p>
    <w:p w:rsidR="00D535AD" w:rsidRDefault="000818ED" w:rsidP="00D535AD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5) разработка и обеспечение применения в деятельности Службы единых базовых принципов и процедур внутреннего аудита;</w:t>
      </w:r>
    </w:p>
    <w:p w:rsidR="00D535AD" w:rsidRDefault="000818ED" w:rsidP="00D535AD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6) обеспечение соответствия отчетов Службы требованиям внутренних нормативных документов по организации внутреннего аудита и Стандартов;</w:t>
      </w:r>
    </w:p>
    <w:p w:rsidR="00D535AD" w:rsidRDefault="000818ED" w:rsidP="00D535AD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7) осуществление организационных мероприятий, направленных на предотвращение потенциальных и существующих конфликтов интересов и предвзятого отношения к объекту аудита со стороны Службы или отдельных ее работников в ходе планирования и осуществления деятельности Службы;</w:t>
      </w:r>
    </w:p>
    <w:p w:rsidR="00D535AD" w:rsidRDefault="000818ED" w:rsidP="00D535AD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8) представление в установленные настоящим Положением сроки Совету директоров и Ревизионной комиссии отчетов о деятельности Службы;</w:t>
      </w:r>
    </w:p>
    <w:p w:rsidR="00D535AD" w:rsidRDefault="000818ED" w:rsidP="00D535AD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9) </w:t>
      </w:r>
      <w:r w:rsidR="00042C34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планирование и своевременное вынесение вопросов Службы в рамках годового плана работы Совета директоров;</w:t>
      </w:r>
    </w:p>
    <w:p w:rsidR="00D535AD" w:rsidRDefault="00042C34" w:rsidP="00D535AD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10) принятие мер по повышению уровня профессиональной подготовки работников Службы;</w:t>
      </w:r>
    </w:p>
    <w:p w:rsidR="00D535AD" w:rsidRDefault="00042C34" w:rsidP="00D535AD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11) при передаче информации и аудиторских отчетов внешней стороне, Руководителю Службы следует:</w:t>
      </w:r>
    </w:p>
    <w:p w:rsidR="00D535AD" w:rsidRDefault="00042C34" w:rsidP="00D535AD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-оценить возможные риски для организации;</w:t>
      </w:r>
    </w:p>
    <w:p w:rsidR="00D535AD" w:rsidRDefault="00042C34" w:rsidP="00D535AD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="00EE75F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согласовать в установленном </w:t>
      </w:r>
      <w:r w:rsidR="00C446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порядке 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Советом директоров </w:t>
      </w:r>
      <w:r w:rsidR="00177373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Общества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535AD" w:rsidRDefault="00042C34" w:rsidP="00D535AD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- контролировать распространение информации, устанавливая ограничения н</w:t>
      </w:r>
      <w:r w:rsidR="00177373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ее использования.</w:t>
      </w:r>
    </w:p>
    <w:p w:rsidR="00D535AD" w:rsidRDefault="00252A05" w:rsidP="00D535AD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6.7</w:t>
      </w:r>
      <w:r w:rsidR="00042C34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Наложение взысканий:</w:t>
      </w:r>
    </w:p>
    <w:p w:rsidR="00D535AD" w:rsidRDefault="00042C34" w:rsidP="00D535AD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За нарушение трудовой дисциплины, неисполнение или ненадлежащее исполнение возложенных трудовых </w:t>
      </w:r>
      <w:r w:rsidR="0087308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обязанностей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решению Совета директоров к руководителю и работникам Службы в установленном </w:t>
      </w:r>
      <w:r w:rsidR="0087308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</w:t>
      </w: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применяются меры дисциплинарного взыскания</w:t>
      </w:r>
      <w:r w:rsidR="00873080"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73080" w:rsidRPr="00AA6CE8" w:rsidRDefault="00873080" w:rsidP="00D535AD">
      <w:pPr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color w:val="000000"/>
          <w:sz w:val="26"/>
          <w:szCs w:val="26"/>
        </w:rPr>
        <w:t>2) Материальная ответственность руководителя и работников Службы и порядок возмещения ими вреда (при наличии такового), а также процедуры по наложению дисциплинарных взысканий, осуществляются в соответствии с законодательством Кыргызской Республики и внутренними документами Общества.</w:t>
      </w:r>
    </w:p>
    <w:p w:rsidR="00873080" w:rsidRPr="00AA6CE8" w:rsidRDefault="00873080" w:rsidP="001F5940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535AD" w:rsidRDefault="00252A05" w:rsidP="00873080">
      <w:pPr>
        <w:spacing w:after="0" w:line="240" w:lineRule="auto"/>
        <w:ind w:left="567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b/>
          <w:color w:val="000000"/>
          <w:sz w:val="26"/>
          <w:szCs w:val="26"/>
        </w:rPr>
        <w:t>7</w:t>
      </w:r>
      <w:r w:rsidR="00873080" w:rsidRPr="00AA6CE8">
        <w:rPr>
          <w:rFonts w:ascii="Times New Roman" w:eastAsia="Arial" w:hAnsi="Times New Roman" w:cs="Times New Roman"/>
          <w:b/>
          <w:color w:val="000000"/>
          <w:sz w:val="26"/>
          <w:szCs w:val="26"/>
        </w:rPr>
        <w:t xml:space="preserve">. Предоставление информации Совету директоров </w:t>
      </w:r>
    </w:p>
    <w:p w:rsidR="001F5940" w:rsidRDefault="00873080" w:rsidP="00873080">
      <w:pPr>
        <w:spacing w:after="0" w:line="240" w:lineRule="auto"/>
        <w:ind w:left="567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  <w:r w:rsidRPr="00AA6CE8">
        <w:rPr>
          <w:rFonts w:ascii="Times New Roman" w:eastAsia="Arial" w:hAnsi="Times New Roman" w:cs="Times New Roman"/>
          <w:b/>
          <w:color w:val="000000"/>
          <w:sz w:val="26"/>
          <w:szCs w:val="26"/>
        </w:rPr>
        <w:t>и Ревизионной комиссии</w:t>
      </w:r>
    </w:p>
    <w:p w:rsidR="00D535AD" w:rsidRPr="00AA6CE8" w:rsidRDefault="00D535AD" w:rsidP="00873080">
      <w:pPr>
        <w:spacing w:after="0" w:line="240" w:lineRule="auto"/>
        <w:ind w:left="567"/>
        <w:jc w:val="center"/>
        <w:rPr>
          <w:rFonts w:ascii="Times New Roman" w:eastAsia="Arial" w:hAnsi="Times New Roman" w:cs="Times New Roman"/>
          <w:b/>
          <w:color w:val="000000"/>
          <w:sz w:val="26"/>
          <w:szCs w:val="26"/>
        </w:rPr>
      </w:pPr>
    </w:p>
    <w:p w:rsidR="00D535AD" w:rsidRDefault="00252A05" w:rsidP="00D5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hAnsi="Times New Roman" w:cs="Times New Roman"/>
          <w:sz w:val="26"/>
          <w:szCs w:val="26"/>
        </w:rPr>
        <w:t>7</w:t>
      </w:r>
      <w:r w:rsidR="00873080" w:rsidRPr="00AA6CE8">
        <w:rPr>
          <w:rFonts w:ascii="Times New Roman" w:hAnsi="Times New Roman" w:cs="Times New Roman"/>
          <w:sz w:val="26"/>
          <w:szCs w:val="26"/>
        </w:rPr>
        <w:t>.1 Ежегодно в срок до 1 декабря года, предшествующего планируемому году, Служба представляет на рассмотрение Совету директоров годовой аудиторский план Службы на следующий год. Служба обеспечивает исполнение утвержденного годового плана и представление отчетности о его исполнении в рамках отчета о деятельности Службы в установленные настоящим Положением сроки.</w:t>
      </w:r>
    </w:p>
    <w:p w:rsidR="00D535AD" w:rsidRDefault="00D535AD" w:rsidP="00D5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73080" w:rsidRPr="00AA6CE8">
        <w:rPr>
          <w:rFonts w:ascii="Times New Roman" w:hAnsi="Times New Roman" w:cs="Times New Roman"/>
          <w:sz w:val="26"/>
          <w:szCs w:val="26"/>
        </w:rPr>
        <w:t>.2 Служба предоставляет Совету директоров и Ревизионной комиссии отчеты о деятельности Службы в следующие сроки:</w:t>
      </w:r>
    </w:p>
    <w:p w:rsidR="00D535AD" w:rsidRDefault="00873080" w:rsidP="00D5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hAnsi="Times New Roman" w:cs="Times New Roman"/>
          <w:sz w:val="26"/>
          <w:szCs w:val="26"/>
        </w:rPr>
        <w:t xml:space="preserve">1) квартальные – не позднее 25 числа </w:t>
      </w:r>
      <w:r w:rsidR="00B544FC" w:rsidRPr="00AA6CE8">
        <w:rPr>
          <w:rFonts w:ascii="Times New Roman" w:hAnsi="Times New Roman" w:cs="Times New Roman"/>
          <w:sz w:val="26"/>
          <w:szCs w:val="26"/>
        </w:rPr>
        <w:t>месяца, следующего за отчетным кварталом;</w:t>
      </w:r>
    </w:p>
    <w:p w:rsidR="00D535AD" w:rsidRDefault="00B544FC" w:rsidP="00D5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hAnsi="Times New Roman" w:cs="Times New Roman"/>
          <w:sz w:val="26"/>
          <w:szCs w:val="26"/>
        </w:rPr>
        <w:t>2) годовой – не позднее 15 числа второго месяц</w:t>
      </w:r>
      <w:r w:rsidR="00177373">
        <w:rPr>
          <w:rFonts w:ascii="Times New Roman" w:hAnsi="Times New Roman" w:cs="Times New Roman"/>
          <w:sz w:val="26"/>
          <w:szCs w:val="26"/>
        </w:rPr>
        <w:t>а, следующего за отчетным годом;</w:t>
      </w:r>
    </w:p>
    <w:p w:rsidR="00D535AD" w:rsidRDefault="00D535AD" w:rsidP="00D5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текущие – согласно сроку,</w:t>
      </w:r>
      <w:r w:rsidR="00B544FC" w:rsidRPr="00AA6CE8">
        <w:rPr>
          <w:rFonts w:ascii="Times New Roman" w:hAnsi="Times New Roman" w:cs="Times New Roman"/>
          <w:sz w:val="26"/>
          <w:szCs w:val="26"/>
        </w:rPr>
        <w:t xml:space="preserve"> установленных </w:t>
      </w:r>
      <w:r w:rsidR="00177373">
        <w:rPr>
          <w:rFonts w:ascii="Times New Roman" w:hAnsi="Times New Roman" w:cs="Times New Roman"/>
          <w:sz w:val="26"/>
          <w:szCs w:val="26"/>
        </w:rPr>
        <w:t>решением/</w:t>
      </w:r>
      <w:r w:rsidR="00B544FC" w:rsidRPr="00AA6CE8">
        <w:rPr>
          <w:rFonts w:ascii="Times New Roman" w:hAnsi="Times New Roman" w:cs="Times New Roman"/>
          <w:sz w:val="26"/>
          <w:szCs w:val="26"/>
        </w:rPr>
        <w:t>поручением Совета директоров Общества.</w:t>
      </w:r>
    </w:p>
    <w:p w:rsidR="00D535AD" w:rsidRDefault="00252A05" w:rsidP="00D5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hAnsi="Times New Roman" w:cs="Times New Roman"/>
          <w:sz w:val="26"/>
          <w:szCs w:val="26"/>
        </w:rPr>
        <w:t>7</w:t>
      </w:r>
      <w:r w:rsidR="00B544FC" w:rsidRPr="00AA6CE8">
        <w:rPr>
          <w:rFonts w:ascii="Times New Roman" w:hAnsi="Times New Roman" w:cs="Times New Roman"/>
          <w:sz w:val="26"/>
          <w:szCs w:val="26"/>
        </w:rPr>
        <w:t>.3 Руководитель Службы должен обеспечить анализ информации, предоставляемой в Совет директоров на предмет ее полноты и точности.</w:t>
      </w:r>
    </w:p>
    <w:p w:rsidR="00B544FC" w:rsidRPr="00AA6CE8" w:rsidRDefault="00252A05" w:rsidP="00D535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hAnsi="Times New Roman" w:cs="Times New Roman"/>
          <w:sz w:val="26"/>
          <w:szCs w:val="26"/>
        </w:rPr>
        <w:t>7</w:t>
      </w:r>
      <w:r w:rsidR="00B544FC" w:rsidRPr="00AA6CE8">
        <w:rPr>
          <w:rFonts w:ascii="Times New Roman" w:hAnsi="Times New Roman" w:cs="Times New Roman"/>
          <w:sz w:val="26"/>
          <w:szCs w:val="26"/>
        </w:rPr>
        <w:t>.4 Аудиторские отчеты и отчеты о деятельности Службы составляются в соответствии со Стандартами внутреннего аудита.</w:t>
      </w:r>
    </w:p>
    <w:p w:rsidR="00B544FC" w:rsidRPr="00AA6CE8" w:rsidRDefault="00B544FC" w:rsidP="008730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2530" w:rsidRPr="00AA6CE8" w:rsidRDefault="00873080" w:rsidP="00252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A6CE8">
        <w:rPr>
          <w:rFonts w:ascii="Times New Roman" w:hAnsi="Times New Roman" w:cs="Times New Roman"/>
          <w:b/>
          <w:sz w:val="26"/>
          <w:szCs w:val="26"/>
        </w:rPr>
        <w:t>8.</w:t>
      </w:r>
      <w:r w:rsidR="008D2530" w:rsidRPr="00AA6CE8">
        <w:rPr>
          <w:rFonts w:ascii="Times New Roman" w:eastAsia="Times New Roman" w:hAnsi="Times New Roman" w:cs="Times New Roman"/>
          <w:b/>
          <w:bCs/>
          <w:sz w:val="26"/>
          <w:szCs w:val="26"/>
        </w:rPr>
        <w:t>Требования к внутренним аудиторам</w:t>
      </w:r>
    </w:p>
    <w:p w:rsidR="006315AB" w:rsidRPr="00AA6CE8" w:rsidRDefault="006315AB" w:rsidP="00252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535AD" w:rsidRDefault="006315AB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bCs/>
          <w:sz w:val="26"/>
          <w:szCs w:val="26"/>
        </w:rPr>
        <w:t>8.1 Служба состоит из финансовых и технических аудиторов. Соотношение между финансовыми и техническими аудиторами определяется решением Совета директоров Общества.</w:t>
      </w:r>
    </w:p>
    <w:p w:rsidR="00D535AD" w:rsidRDefault="00281CBB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>8.</w:t>
      </w:r>
      <w:r w:rsidR="00177373">
        <w:rPr>
          <w:rFonts w:ascii="Times New Roman" w:eastAsia="Times New Roman" w:hAnsi="Times New Roman" w:cs="Times New Roman"/>
          <w:sz w:val="26"/>
          <w:szCs w:val="26"/>
        </w:rPr>
        <w:t>2</w:t>
      </w:r>
      <w:r w:rsidR="00252A05" w:rsidRPr="00AA6CE8">
        <w:rPr>
          <w:rFonts w:ascii="Times New Roman" w:eastAsia="Times New Roman" w:hAnsi="Times New Roman" w:cs="Times New Roman"/>
          <w:sz w:val="26"/>
          <w:szCs w:val="26"/>
        </w:rPr>
        <w:t>Руководитель Службы должен иметь:</w:t>
      </w:r>
    </w:p>
    <w:p w:rsidR="00D535AD" w:rsidRDefault="00D535AD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252A05" w:rsidRPr="00D535AD">
        <w:rPr>
          <w:rFonts w:ascii="Times New Roman" w:eastAsia="Times New Roman" w:hAnsi="Times New Roman" w:cs="Times New Roman"/>
          <w:sz w:val="26"/>
          <w:szCs w:val="26"/>
        </w:rPr>
        <w:t>высшее профессиональное образование в област</w:t>
      </w:r>
      <w:r w:rsidR="00177373" w:rsidRPr="00D535AD">
        <w:rPr>
          <w:rFonts w:ascii="Times New Roman" w:eastAsia="Times New Roman" w:hAnsi="Times New Roman" w:cs="Times New Roman"/>
          <w:sz w:val="26"/>
          <w:szCs w:val="26"/>
        </w:rPr>
        <w:t>ях</w:t>
      </w:r>
      <w:r w:rsidR="00252A05" w:rsidRPr="00D535AD">
        <w:rPr>
          <w:rFonts w:ascii="Times New Roman" w:eastAsia="Times New Roman" w:hAnsi="Times New Roman" w:cs="Times New Roman"/>
          <w:sz w:val="26"/>
          <w:szCs w:val="26"/>
        </w:rPr>
        <w:t xml:space="preserve"> бухгалтерского учета</w:t>
      </w:r>
      <w:r w:rsidR="00177373" w:rsidRPr="00D535AD">
        <w:rPr>
          <w:rFonts w:ascii="Times New Roman" w:eastAsia="Times New Roman" w:hAnsi="Times New Roman" w:cs="Times New Roman"/>
          <w:sz w:val="26"/>
          <w:szCs w:val="26"/>
        </w:rPr>
        <w:t>,</w:t>
      </w:r>
      <w:r w:rsidR="00252A05" w:rsidRPr="00D535AD">
        <w:rPr>
          <w:rFonts w:ascii="Times New Roman" w:eastAsia="Times New Roman" w:hAnsi="Times New Roman" w:cs="Times New Roman"/>
          <w:sz w:val="26"/>
          <w:szCs w:val="26"/>
        </w:rPr>
        <w:t xml:space="preserve"> аудита, финансов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52A05" w:rsidRPr="00D535AD">
        <w:rPr>
          <w:rFonts w:ascii="Times New Roman" w:eastAsia="Times New Roman" w:hAnsi="Times New Roman" w:cs="Times New Roman"/>
          <w:sz w:val="26"/>
          <w:szCs w:val="26"/>
        </w:rPr>
        <w:t>экономики</w:t>
      </w:r>
      <w:r w:rsidR="00A554C1" w:rsidRPr="00D535A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535AD" w:rsidRDefault="00D535AD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A554C1" w:rsidRPr="00D535AD">
        <w:rPr>
          <w:rFonts w:ascii="Times New Roman" w:eastAsia="Times New Roman" w:hAnsi="Times New Roman" w:cs="Times New Roman"/>
          <w:sz w:val="26"/>
          <w:szCs w:val="26"/>
        </w:rPr>
        <w:t>опыт работы в сфере аудита, бухгалтерского учета</w:t>
      </w:r>
      <w:r w:rsidR="00177373" w:rsidRPr="00D535A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554C1" w:rsidRPr="00D535AD">
        <w:rPr>
          <w:rFonts w:ascii="Times New Roman" w:eastAsia="Times New Roman" w:hAnsi="Times New Roman" w:cs="Times New Roman"/>
          <w:sz w:val="26"/>
          <w:szCs w:val="26"/>
        </w:rPr>
        <w:t>экономического анализа, корпоративного управления – не менее 5 лет;</w:t>
      </w:r>
    </w:p>
    <w:p w:rsidR="00D535AD" w:rsidRDefault="00D535AD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A554C1" w:rsidRPr="00D535AD">
        <w:rPr>
          <w:rFonts w:ascii="Times New Roman" w:eastAsia="Times New Roman" w:hAnsi="Times New Roman" w:cs="Times New Roman"/>
          <w:sz w:val="26"/>
          <w:szCs w:val="26"/>
        </w:rPr>
        <w:t xml:space="preserve">опыт работы на руководящей должности не менее </w:t>
      </w:r>
      <w:r w:rsidR="00177373" w:rsidRPr="00D535AD">
        <w:rPr>
          <w:rFonts w:ascii="Times New Roman" w:eastAsia="Times New Roman" w:hAnsi="Times New Roman" w:cs="Times New Roman"/>
          <w:sz w:val="26"/>
          <w:szCs w:val="26"/>
        </w:rPr>
        <w:t>3</w:t>
      </w:r>
      <w:r w:rsidR="00A554C1" w:rsidRPr="00D535AD">
        <w:rPr>
          <w:rFonts w:ascii="Times New Roman" w:eastAsia="Times New Roman" w:hAnsi="Times New Roman" w:cs="Times New Roman"/>
          <w:sz w:val="26"/>
          <w:szCs w:val="26"/>
        </w:rPr>
        <w:t xml:space="preserve"> лет;</w:t>
      </w:r>
    </w:p>
    <w:p w:rsidR="00D535AD" w:rsidRDefault="00D535AD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A554C1" w:rsidRPr="00D535AD">
        <w:rPr>
          <w:rFonts w:ascii="Times New Roman" w:eastAsia="Times New Roman" w:hAnsi="Times New Roman" w:cs="Times New Roman"/>
          <w:sz w:val="26"/>
          <w:szCs w:val="26"/>
        </w:rPr>
        <w:t xml:space="preserve">знание и понимание Стандартов внутреннего </w:t>
      </w:r>
      <w:r w:rsidR="008D2530" w:rsidRPr="00D535AD">
        <w:rPr>
          <w:rFonts w:ascii="Times New Roman" w:eastAsia="Times New Roman" w:hAnsi="Times New Roman" w:cs="Times New Roman"/>
          <w:sz w:val="26"/>
          <w:szCs w:val="26"/>
        </w:rPr>
        <w:t>аудита</w:t>
      </w:r>
      <w:r w:rsidR="00A554C1" w:rsidRPr="00D535A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535AD" w:rsidRDefault="00D535AD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A554C1" w:rsidRPr="00D535AD">
        <w:rPr>
          <w:rFonts w:ascii="Times New Roman" w:eastAsia="Times New Roman" w:hAnsi="Times New Roman" w:cs="Times New Roman"/>
          <w:sz w:val="26"/>
          <w:szCs w:val="26"/>
        </w:rPr>
        <w:t>знание международных стандартов финансовой отчетности;</w:t>
      </w:r>
    </w:p>
    <w:p w:rsidR="00D535AD" w:rsidRDefault="00D535AD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6) </w:t>
      </w:r>
      <w:r w:rsidR="00A554C1" w:rsidRPr="00D535AD">
        <w:rPr>
          <w:rFonts w:ascii="Times New Roman" w:eastAsia="Times New Roman" w:hAnsi="Times New Roman" w:cs="Times New Roman"/>
          <w:sz w:val="26"/>
          <w:szCs w:val="26"/>
        </w:rPr>
        <w:t xml:space="preserve">знание нормативных правовых актов </w:t>
      </w:r>
      <w:r w:rsidR="00281CBB" w:rsidRPr="00D535AD">
        <w:rPr>
          <w:rFonts w:ascii="Times New Roman" w:eastAsia="Times New Roman" w:hAnsi="Times New Roman" w:cs="Times New Roman"/>
          <w:sz w:val="26"/>
          <w:szCs w:val="26"/>
        </w:rPr>
        <w:t>Кыргызской Республики, в том числе по вопросам аудиторской деятельности и бухгалтерского учета.</w:t>
      </w:r>
    </w:p>
    <w:p w:rsidR="00D535AD" w:rsidRDefault="008C2776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>Также предпочтительно</w:t>
      </w:r>
      <w:r w:rsidR="004452F6">
        <w:rPr>
          <w:rFonts w:ascii="Times New Roman" w:eastAsia="Times New Roman" w:hAnsi="Times New Roman" w:cs="Times New Roman"/>
          <w:sz w:val="26"/>
          <w:szCs w:val="26"/>
        </w:rPr>
        <w:t xml:space="preserve"> наличие сертификатов бухгалтера-практика </w:t>
      </w:r>
      <w:r w:rsidR="004452F6">
        <w:rPr>
          <w:rFonts w:ascii="Times New Roman" w:eastAsia="Times New Roman" w:hAnsi="Times New Roman" w:cs="Times New Roman"/>
          <w:sz w:val="26"/>
          <w:szCs w:val="26"/>
          <w:lang w:val="en-US"/>
        </w:rPr>
        <w:t>CAP</w:t>
      </w:r>
      <w:r w:rsidR="004452F6">
        <w:rPr>
          <w:rFonts w:ascii="Times New Roman" w:eastAsia="Times New Roman" w:hAnsi="Times New Roman" w:cs="Times New Roman"/>
          <w:sz w:val="26"/>
          <w:szCs w:val="26"/>
        </w:rPr>
        <w:t xml:space="preserve">, профессионального бухгалтера </w:t>
      </w:r>
      <w:r w:rsidR="004452F6">
        <w:rPr>
          <w:rFonts w:ascii="Times New Roman" w:eastAsia="Times New Roman" w:hAnsi="Times New Roman" w:cs="Times New Roman"/>
          <w:sz w:val="26"/>
          <w:szCs w:val="26"/>
          <w:lang w:val="en-US"/>
        </w:rPr>
        <w:t>CIPA</w:t>
      </w:r>
      <w:r w:rsidR="004452F6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>ли</w:t>
      </w:r>
      <w:r w:rsidR="004452F6">
        <w:rPr>
          <w:rFonts w:ascii="Times New Roman" w:eastAsia="Times New Roman" w:hAnsi="Times New Roman" w:cs="Times New Roman"/>
          <w:sz w:val="26"/>
          <w:szCs w:val="26"/>
        </w:rPr>
        <w:t xml:space="preserve"> аудитора.</w:t>
      </w:r>
    </w:p>
    <w:p w:rsidR="00D535AD" w:rsidRDefault="00281CBB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8.3 </w:t>
      </w:r>
      <w:r w:rsidR="004452F6">
        <w:rPr>
          <w:rFonts w:ascii="Times New Roman" w:eastAsia="Times New Roman" w:hAnsi="Times New Roman" w:cs="Times New Roman"/>
          <w:sz w:val="26"/>
          <w:szCs w:val="26"/>
        </w:rPr>
        <w:t>Внутренний аудитор</w:t>
      </w:r>
      <w:r w:rsidR="00D535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452F6">
        <w:rPr>
          <w:rFonts w:ascii="Times New Roman" w:eastAsia="Times New Roman" w:hAnsi="Times New Roman" w:cs="Times New Roman"/>
          <w:sz w:val="26"/>
          <w:szCs w:val="26"/>
        </w:rPr>
        <w:t>по финансовому аудиту</w:t>
      </w: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 должен иметь:</w:t>
      </w:r>
    </w:p>
    <w:p w:rsidR="00D535AD" w:rsidRDefault="00281CBB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1) высшее профессиональное </w:t>
      </w:r>
      <w:r w:rsidR="00C005AF" w:rsidRPr="00AA6CE8">
        <w:rPr>
          <w:rFonts w:ascii="Times New Roman" w:eastAsia="Times New Roman" w:hAnsi="Times New Roman" w:cs="Times New Roman"/>
          <w:sz w:val="26"/>
          <w:szCs w:val="26"/>
        </w:rPr>
        <w:t>образование в</w:t>
      </w: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 областях экономики</w:t>
      </w:r>
      <w:r w:rsidR="004452F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 финансов, </w:t>
      </w:r>
      <w:r w:rsidR="004452F6">
        <w:rPr>
          <w:rFonts w:ascii="Times New Roman" w:eastAsia="Times New Roman" w:hAnsi="Times New Roman" w:cs="Times New Roman"/>
          <w:sz w:val="26"/>
          <w:szCs w:val="26"/>
        </w:rPr>
        <w:t>бухгалтерского учета и аудита;</w:t>
      </w:r>
    </w:p>
    <w:p w:rsidR="00D535AD" w:rsidRDefault="00281CBB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2) опыт работы в сфере аудита, бухгалтерского учета, </w:t>
      </w:r>
      <w:r w:rsidR="004452F6">
        <w:rPr>
          <w:rFonts w:ascii="Times New Roman" w:eastAsia="Times New Roman" w:hAnsi="Times New Roman" w:cs="Times New Roman"/>
          <w:sz w:val="26"/>
          <w:szCs w:val="26"/>
        </w:rPr>
        <w:t>финансово-экономического анализа</w:t>
      </w: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 – не менее 3 лет;</w:t>
      </w:r>
    </w:p>
    <w:p w:rsidR="00D535AD" w:rsidRDefault="00281CBB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>3) знание Стандартов внутреннего аудита и умение их применять;</w:t>
      </w:r>
    </w:p>
    <w:p w:rsidR="00D535AD" w:rsidRDefault="00281CBB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9528AF" w:rsidRPr="00AA6CE8">
        <w:rPr>
          <w:rFonts w:ascii="Times New Roman" w:eastAsia="Times New Roman" w:hAnsi="Times New Roman" w:cs="Times New Roman"/>
          <w:sz w:val="26"/>
          <w:szCs w:val="26"/>
        </w:rPr>
        <w:t>знание нормативных правовых актов Кыргызской Республики, в том числе по вопросам аудиторской деятельности, бухгалтерского учета и энергетики.</w:t>
      </w:r>
    </w:p>
    <w:p w:rsidR="00D535AD" w:rsidRDefault="009528AF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>Также предпочтительно наличие сертификатов и/или квалификации в области внутреннего аудита.</w:t>
      </w:r>
    </w:p>
    <w:p w:rsidR="00D535AD" w:rsidRDefault="004452F6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>8.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D535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Внутренний аудитор</w:t>
      </w:r>
      <w:r w:rsidR="00D535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техническому аудиту</w:t>
      </w: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 должен иметь:</w:t>
      </w:r>
    </w:p>
    <w:p w:rsidR="00D535AD" w:rsidRDefault="004452F6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>1) высшее профессиональное образование в областях энергетики</w:t>
      </w:r>
      <w:r>
        <w:rPr>
          <w:rFonts w:ascii="Times New Roman" w:eastAsia="Times New Roman" w:hAnsi="Times New Roman" w:cs="Times New Roman"/>
          <w:sz w:val="26"/>
          <w:szCs w:val="26"/>
        </w:rPr>
        <w:t>, строительства и</w:t>
      </w: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 технической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сфере;</w:t>
      </w:r>
    </w:p>
    <w:p w:rsidR="00D535AD" w:rsidRDefault="004452F6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>2) опыт работы в сфере энергетик</w:t>
      </w:r>
      <w:r w:rsidR="00C44640">
        <w:rPr>
          <w:rFonts w:ascii="Times New Roman" w:eastAsia="Times New Roman" w:hAnsi="Times New Roman" w:cs="Times New Roman"/>
          <w:sz w:val="26"/>
          <w:szCs w:val="26"/>
        </w:rPr>
        <w:t>и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строительств</w:t>
      </w:r>
      <w:r w:rsidR="00C44640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 не менее 3 лет;</w:t>
      </w:r>
    </w:p>
    <w:p w:rsidR="00D535AD" w:rsidRDefault="004452F6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>3) знание Стандартов внутреннего аудита и умение их применять;</w:t>
      </w:r>
    </w:p>
    <w:p w:rsidR="00D535AD" w:rsidRDefault="004452F6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>4) знание нормативных правовых актов Кыргызской Республики, в том числе по вопросам аудиторской деятельности, бухгалтерского учета и энергетики.</w:t>
      </w:r>
    </w:p>
    <w:p w:rsidR="00D535AD" w:rsidRDefault="004452F6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>Также предпочтительно наличие сертификатов и/или квалификации в области технического аудита в энергетике.</w:t>
      </w:r>
    </w:p>
    <w:p w:rsidR="00D535AD" w:rsidRDefault="009528AF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C2776">
        <w:rPr>
          <w:rFonts w:ascii="Times New Roman" w:eastAsia="Times New Roman" w:hAnsi="Times New Roman" w:cs="Times New Roman"/>
          <w:sz w:val="26"/>
          <w:szCs w:val="26"/>
        </w:rPr>
        <w:t xml:space="preserve">8.3 </w:t>
      </w:r>
      <w:r w:rsidR="005B18FD">
        <w:rPr>
          <w:rFonts w:ascii="Times New Roman" w:eastAsia="Times New Roman" w:hAnsi="Times New Roman" w:cs="Times New Roman"/>
          <w:sz w:val="26"/>
          <w:szCs w:val="26"/>
        </w:rPr>
        <w:t>Избрание</w:t>
      </w:r>
      <w:r w:rsidRPr="008C2776">
        <w:rPr>
          <w:rFonts w:ascii="Times New Roman" w:eastAsia="Times New Roman" w:hAnsi="Times New Roman" w:cs="Times New Roman"/>
          <w:sz w:val="26"/>
          <w:szCs w:val="26"/>
        </w:rPr>
        <w:t xml:space="preserve"> руководителя и </w:t>
      </w:r>
      <w:r w:rsidR="00730BEE">
        <w:rPr>
          <w:rFonts w:ascii="Times New Roman" w:eastAsia="Times New Roman" w:hAnsi="Times New Roman" w:cs="Times New Roman"/>
          <w:sz w:val="26"/>
          <w:szCs w:val="26"/>
        </w:rPr>
        <w:t>сотрудников</w:t>
      </w:r>
      <w:r w:rsidRPr="008C2776">
        <w:rPr>
          <w:rFonts w:ascii="Times New Roman" w:eastAsia="Times New Roman" w:hAnsi="Times New Roman" w:cs="Times New Roman"/>
          <w:sz w:val="26"/>
          <w:szCs w:val="26"/>
        </w:rPr>
        <w:t xml:space="preserve"> Службы осуществляется Советом директоров на основании конкурсного отбора.</w:t>
      </w:r>
      <w:r w:rsidR="008C2776">
        <w:rPr>
          <w:rFonts w:ascii="Times New Roman" w:eastAsia="Times New Roman" w:hAnsi="Times New Roman" w:cs="Times New Roman"/>
          <w:sz w:val="26"/>
          <w:szCs w:val="26"/>
        </w:rPr>
        <w:t xml:space="preserve"> Организация конкурса возлагается на Генеральную дирекцию Общества.</w:t>
      </w:r>
    </w:p>
    <w:p w:rsidR="00D535AD" w:rsidRDefault="009E1CF6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8.4 </w:t>
      </w:r>
      <w:r w:rsidR="00730BEE">
        <w:rPr>
          <w:rFonts w:ascii="Times New Roman" w:eastAsia="Times New Roman" w:hAnsi="Times New Roman" w:cs="Times New Roman"/>
          <w:sz w:val="26"/>
          <w:szCs w:val="26"/>
        </w:rPr>
        <w:t>Сотрудники</w:t>
      </w:r>
      <w:r w:rsidRPr="00AA6CE8">
        <w:rPr>
          <w:rFonts w:ascii="Times New Roman" w:eastAsia="Times New Roman" w:hAnsi="Times New Roman" w:cs="Times New Roman"/>
          <w:sz w:val="26"/>
          <w:szCs w:val="26"/>
        </w:rPr>
        <w:t xml:space="preserve"> Службы проходят аттестацию в целях о</w:t>
      </w:r>
      <w:r w:rsidRPr="00AA6CE8">
        <w:rPr>
          <w:rFonts w:ascii="Times New Roman" w:hAnsi="Times New Roman" w:cs="Times New Roman"/>
          <w:sz w:val="26"/>
          <w:szCs w:val="26"/>
        </w:rPr>
        <w:t>пределения соответствия профессиональных знаний и навыков работы внутреннего аудитора занимаемой должности на основе оценки его профессиональной служебной деятельности.</w:t>
      </w:r>
    </w:p>
    <w:p w:rsidR="00D535AD" w:rsidRDefault="009E1CF6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A6CE8">
        <w:rPr>
          <w:rFonts w:ascii="Times New Roman" w:hAnsi="Times New Roman" w:cs="Times New Roman"/>
          <w:sz w:val="26"/>
          <w:szCs w:val="26"/>
        </w:rPr>
        <w:t>По результатам аттестации внутреннему аудитору дается оценк</w:t>
      </w:r>
      <w:r w:rsidR="00C44640">
        <w:rPr>
          <w:rFonts w:ascii="Times New Roman" w:hAnsi="Times New Roman" w:cs="Times New Roman"/>
          <w:sz w:val="26"/>
          <w:szCs w:val="26"/>
        </w:rPr>
        <w:t xml:space="preserve">а о </w:t>
      </w:r>
      <w:r w:rsidRPr="00AA6CE8">
        <w:rPr>
          <w:rFonts w:ascii="Times New Roman" w:hAnsi="Times New Roman" w:cs="Times New Roman"/>
          <w:sz w:val="26"/>
          <w:szCs w:val="26"/>
        </w:rPr>
        <w:t>соответств</w:t>
      </w:r>
      <w:r w:rsidR="00C44640">
        <w:rPr>
          <w:rFonts w:ascii="Times New Roman" w:hAnsi="Times New Roman" w:cs="Times New Roman"/>
          <w:sz w:val="26"/>
          <w:szCs w:val="26"/>
        </w:rPr>
        <w:t>ии занимаемой должности.</w:t>
      </w:r>
    </w:p>
    <w:p w:rsidR="009E1CF6" w:rsidRPr="00AA6CE8" w:rsidRDefault="007272DA" w:rsidP="00D535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</w:t>
      </w:r>
      <w:r w:rsidR="009E1CF6" w:rsidRPr="00AA6CE8">
        <w:rPr>
          <w:rFonts w:ascii="Times New Roman" w:hAnsi="Times New Roman" w:cs="Times New Roman"/>
          <w:sz w:val="26"/>
          <w:szCs w:val="26"/>
        </w:rPr>
        <w:t xml:space="preserve"> и проведение аттестации возлагается на Совет директоров Общества с привлечением соответствующих независимых экспертов.</w:t>
      </w:r>
    </w:p>
    <w:p w:rsidR="004452F6" w:rsidRDefault="004452F6" w:rsidP="00780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y-KG"/>
        </w:rPr>
      </w:pPr>
    </w:p>
    <w:p w:rsidR="00B544FC" w:rsidRDefault="00252A05" w:rsidP="007801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y-KG"/>
        </w:rPr>
      </w:pPr>
      <w:r w:rsidRPr="00AA6CE8">
        <w:rPr>
          <w:rFonts w:ascii="Times New Roman" w:hAnsi="Times New Roman" w:cs="Times New Roman"/>
          <w:b/>
          <w:sz w:val="26"/>
          <w:szCs w:val="26"/>
          <w:lang w:val="ky-KG"/>
        </w:rPr>
        <w:t>9</w:t>
      </w:r>
      <w:r w:rsidR="00B544FC" w:rsidRPr="00AA6CE8">
        <w:rPr>
          <w:rFonts w:ascii="Times New Roman" w:hAnsi="Times New Roman" w:cs="Times New Roman"/>
          <w:b/>
          <w:sz w:val="26"/>
          <w:szCs w:val="26"/>
          <w:lang w:val="ky-KG"/>
        </w:rPr>
        <w:t xml:space="preserve">. </w:t>
      </w:r>
      <w:r w:rsidRPr="00AA6CE8">
        <w:rPr>
          <w:rFonts w:ascii="Times New Roman" w:hAnsi="Times New Roman" w:cs="Times New Roman"/>
          <w:b/>
          <w:sz w:val="26"/>
          <w:szCs w:val="26"/>
          <w:lang w:val="ky-KG"/>
        </w:rPr>
        <w:t>Заключительные положения</w:t>
      </w:r>
    </w:p>
    <w:p w:rsidR="00D535AD" w:rsidRDefault="00D535AD" w:rsidP="004452F6">
      <w:pPr>
        <w:pStyle w:val="a4"/>
        <w:shd w:val="clear" w:color="auto" w:fill="auto"/>
        <w:tabs>
          <w:tab w:val="left" w:pos="1311"/>
        </w:tabs>
        <w:spacing w:after="0" w:line="240" w:lineRule="auto"/>
        <w:jc w:val="both"/>
        <w:rPr>
          <w:rFonts w:ascii="Times New Roman" w:eastAsiaTheme="minorEastAsia" w:hAnsi="Times New Roman"/>
          <w:b/>
          <w:color w:val="auto"/>
          <w:sz w:val="26"/>
          <w:szCs w:val="26"/>
          <w:lang w:val="ky-KG"/>
        </w:rPr>
      </w:pPr>
    </w:p>
    <w:p w:rsidR="00D535AD" w:rsidRDefault="00D535AD" w:rsidP="00D535AD">
      <w:pPr>
        <w:pStyle w:val="a4"/>
        <w:shd w:val="clear" w:color="auto" w:fill="auto"/>
        <w:tabs>
          <w:tab w:val="left" w:pos="13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b/>
          <w:color w:val="auto"/>
          <w:sz w:val="26"/>
          <w:szCs w:val="26"/>
          <w:lang w:val="ky-KG"/>
        </w:rPr>
        <w:t xml:space="preserve">            </w:t>
      </w:r>
      <w:r w:rsidR="004452F6">
        <w:rPr>
          <w:rFonts w:ascii="Times New Roman" w:hAnsi="Times New Roman"/>
          <w:sz w:val="26"/>
          <w:szCs w:val="26"/>
        </w:rPr>
        <w:t>9.1</w:t>
      </w:r>
      <w:r>
        <w:rPr>
          <w:rFonts w:ascii="Times New Roman" w:hAnsi="Times New Roman"/>
          <w:sz w:val="26"/>
          <w:szCs w:val="26"/>
        </w:rPr>
        <w:t xml:space="preserve"> </w:t>
      </w:r>
      <w:r w:rsidR="00730BEE">
        <w:rPr>
          <w:rFonts w:ascii="Times New Roman" w:hAnsi="Times New Roman"/>
          <w:sz w:val="26"/>
          <w:szCs w:val="26"/>
        </w:rPr>
        <w:t xml:space="preserve">Сотрудники </w:t>
      </w:r>
      <w:r w:rsidR="004452F6" w:rsidRPr="004452F6">
        <w:rPr>
          <w:rFonts w:ascii="Times New Roman" w:hAnsi="Times New Roman"/>
          <w:sz w:val="26"/>
          <w:szCs w:val="26"/>
        </w:rPr>
        <w:t>Службы подчиняются правилам внутреннего трудового распорядка, действующим в Обществе.</w:t>
      </w:r>
    </w:p>
    <w:p w:rsidR="00D535AD" w:rsidRDefault="00D535AD" w:rsidP="00D535AD">
      <w:pPr>
        <w:pStyle w:val="a4"/>
        <w:shd w:val="clear" w:color="auto" w:fill="auto"/>
        <w:tabs>
          <w:tab w:val="left" w:pos="13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9.2 </w:t>
      </w:r>
      <w:r w:rsidR="00252A05" w:rsidRPr="004452F6">
        <w:rPr>
          <w:rFonts w:ascii="Times New Roman" w:hAnsi="Times New Roman"/>
          <w:sz w:val="26"/>
          <w:szCs w:val="26"/>
        </w:rPr>
        <w:t xml:space="preserve">Совет директоров или </w:t>
      </w:r>
      <w:r w:rsidR="007272DA" w:rsidRPr="004452F6">
        <w:rPr>
          <w:rFonts w:ascii="Times New Roman" w:hAnsi="Times New Roman"/>
          <w:sz w:val="26"/>
          <w:szCs w:val="26"/>
        </w:rPr>
        <w:t>руководитель</w:t>
      </w:r>
      <w:r>
        <w:rPr>
          <w:rFonts w:ascii="Times New Roman" w:hAnsi="Times New Roman"/>
          <w:sz w:val="26"/>
          <w:szCs w:val="26"/>
        </w:rPr>
        <w:t xml:space="preserve"> </w:t>
      </w:r>
      <w:r w:rsidR="00252A05" w:rsidRPr="004452F6">
        <w:rPr>
          <w:rFonts w:ascii="Times New Roman" w:hAnsi="Times New Roman"/>
          <w:sz w:val="26"/>
          <w:szCs w:val="26"/>
        </w:rPr>
        <w:t xml:space="preserve">Службы </w:t>
      </w:r>
      <w:r w:rsidR="00B544FC" w:rsidRPr="004452F6">
        <w:rPr>
          <w:rFonts w:ascii="Times New Roman" w:hAnsi="Times New Roman"/>
          <w:sz w:val="26"/>
          <w:szCs w:val="26"/>
        </w:rPr>
        <w:t>по мере необходимости инициирует</w:t>
      </w:r>
      <w:r w:rsidR="00B544FC" w:rsidRPr="00AA6CE8">
        <w:rPr>
          <w:rFonts w:ascii="Times New Roman" w:hAnsi="Times New Roman"/>
          <w:sz w:val="26"/>
          <w:szCs w:val="26"/>
        </w:rPr>
        <w:t xml:space="preserve"> перед Советом </w:t>
      </w:r>
      <w:r w:rsidR="00252A05" w:rsidRPr="00AA6CE8">
        <w:rPr>
          <w:rFonts w:ascii="Times New Roman" w:hAnsi="Times New Roman"/>
          <w:sz w:val="26"/>
          <w:szCs w:val="26"/>
        </w:rPr>
        <w:t>директоров вопрос</w:t>
      </w:r>
      <w:r w:rsidR="00B544FC" w:rsidRPr="00AA6CE8">
        <w:rPr>
          <w:rFonts w:ascii="Times New Roman" w:hAnsi="Times New Roman"/>
          <w:sz w:val="26"/>
          <w:szCs w:val="26"/>
        </w:rPr>
        <w:t xml:space="preserve"> о необходимости внесения изменений в настоящее Положение.</w:t>
      </w:r>
    </w:p>
    <w:p w:rsidR="00B544FC" w:rsidRPr="00AA6CE8" w:rsidRDefault="00D535AD" w:rsidP="00D535AD">
      <w:pPr>
        <w:pStyle w:val="a4"/>
        <w:shd w:val="clear" w:color="auto" w:fill="auto"/>
        <w:tabs>
          <w:tab w:val="left" w:pos="131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252A05" w:rsidRPr="00AA6CE8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.3</w:t>
      </w:r>
      <w:r w:rsidR="00C005AF">
        <w:rPr>
          <w:rFonts w:ascii="Times New Roman" w:hAnsi="Times New Roman"/>
          <w:sz w:val="26"/>
          <w:szCs w:val="26"/>
        </w:rPr>
        <w:t xml:space="preserve"> </w:t>
      </w:r>
      <w:r w:rsidR="00B544FC" w:rsidRPr="00AA6CE8">
        <w:rPr>
          <w:rFonts w:ascii="Times New Roman" w:hAnsi="Times New Roman"/>
          <w:sz w:val="26"/>
          <w:szCs w:val="26"/>
        </w:rPr>
        <w:t xml:space="preserve">Положение, а также все изменения и дополнения к нему утверждает Совет директоров </w:t>
      </w:r>
      <w:r w:rsidR="00252A05" w:rsidRPr="00AA6CE8">
        <w:rPr>
          <w:rFonts w:ascii="Times New Roman" w:hAnsi="Times New Roman"/>
          <w:sz w:val="26"/>
          <w:szCs w:val="26"/>
        </w:rPr>
        <w:t>Общества</w:t>
      </w:r>
      <w:r w:rsidR="00B544FC" w:rsidRPr="00AA6CE8">
        <w:rPr>
          <w:rFonts w:ascii="Times New Roman" w:hAnsi="Times New Roman"/>
          <w:sz w:val="26"/>
          <w:szCs w:val="26"/>
        </w:rPr>
        <w:t>.</w:t>
      </w:r>
    </w:p>
    <w:p w:rsidR="00252A05" w:rsidRPr="00AA6CE8" w:rsidRDefault="00252A05" w:rsidP="00B544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3FC8" w:rsidRPr="00AA6CE8" w:rsidRDefault="00253FC8" w:rsidP="00D07CDE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sectPr w:rsidR="00253FC8" w:rsidRPr="00AA6CE8" w:rsidSect="00F17C62">
      <w:footerReference w:type="default" r:id="rId7"/>
      <w:pgSz w:w="11920" w:h="16840"/>
      <w:pgMar w:top="1097" w:right="780" w:bottom="724" w:left="1649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05B" w:rsidRDefault="0045605B" w:rsidP="0084737B">
      <w:pPr>
        <w:spacing w:after="0" w:line="240" w:lineRule="auto"/>
      </w:pPr>
      <w:r>
        <w:separator/>
      </w:r>
    </w:p>
  </w:endnote>
  <w:endnote w:type="continuationSeparator" w:id="1">
    <w:p w:rsidR="0045605B" w:rsidRDefault="0045605B" w:rsidP="00847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755367"/>
    </w:sdtPr>
    <w:sdtContent>
      <w:p w:rsidR="0084737B" w:rsidRDefault="00DC75E1">
        <w:pPr>
          <w:pStyle w:val="af"/>
          <w:jc w:val="center"/>
        </w:pPr>
        <w:r>
          <w:fldChar w:fldCharType="begin"/>
        </w:r>
        <w:r w:rsidR="0084737B">
          <w:instrText>PAGE   \* MERGEFORMAT</w:instrText>
        </w:r>
        <w:r>
          <w:fldChar w:fldCharType="separate"/>
        </w:r>
        <w:r w:rsidR="00D535AD">
          <w:rPr>
            <w:noProof/>
          </w:rPr>
          <w:t>1</w:t>
        </w:r>
        <w:r>
          <w:fldChar w:fldCharType="end"/>
        </w:r>
      </w:p>
    </w:sdtContent>
  </w:sdt>
  <w:p w:rsidR="0084737B" w:rsidRDefault="0084737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05B" w:rsidRDefault="0045605B" w:rsidP="0084737B">
      <w:pPr>
        <w:spacing w:after="0" w:line="240" w:lineRule="auto"/>
      </w:pPr>
      <w:r>
        <w:separator/>
      </w:r>
    </w:p>
  </w:footnote>
  <w:footnote w:type="continuationSeparator" w:id="1">
    <w:p w:rsidR="0045605B" w:rsidRDefault="0045605B" w:rsidP="00847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1D"/>
    <w:multiLevelType w:val="multilevel"/>
    <w:tmpl w:val="0000001C"/>
    <w:lvl w:ilvl="0">
      <w:start w:val="1"/>
      <w:numFmt w:val="decimal"/>
      <w:lvlText w:val="1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120"/>
    <w:multiLevelType w:val="hybridMultilevel"/>
    <w:tmpl w:val="290E657C"/>
    <w:lvl w:ilvl="0" w:tplc="D8E09582">
      <w:start w:val="1"/>
      <w:numFmt w:val="bullet"/>
      <w:lvlText w:val="и"/>
      <w:lvlJc w:val="left"/>
    </w:lvl>
    <w:lvl w:ilvl="1" w:tplc="FF84059E">
      <w:start w:val="1"/>
      <w:numFmt w:val="bullet"/>
      <w:lvlText w:val=""/>
      <w:lvlJc w:val="left"/>
    </w:lvl>
    <w:lvl w:ilvl="2" w:tplc="E9B69690">
      <w:numFmt w:val="decimal"/>
      <w:lvlText w:val=""/>
      <w:lvlJc w:val="left"/>
    </w:lvl>
    <w:lvl w:ilvl="3" w:tplc="A5EE0CFE">
      <w:numFmt w:val="decimal"/>
      <w:lvlText w:val=""/>
      <w:lvlJc w:val="left"/>
    </w:lvl>
    <w:lvl w:ilvl="4" w:tplc="BE24FE86">
      <w:numFmt w:val="decimal"/>
      <w:lvlText w:val=""/>
      <w:lvlJc w:val="left"/>
    </w:lvl>
    <w:lvl w:ilvl="5" w:tplc="F6781694">
      <w:numFmt w:val="decimal"/>
      <w:lvlText w:val=""/>
      <w:lvlJc w:val="left"/>
    </w:lvl>
    <w:lvl w:ilvl="6" w:tplc="9D3A4DA8">
      <w:numFmt w:val="decimal"/>
      <w:lvlText w:val=""/>
      <w:lvlJc w:val="left"/>
    </w:lvl>
    <w:lvl w:ilvl="7" w:tplc="B428D1FE">
      <w:numFmt w:val="decimal"/>
      <w:lvlText w:val=""/>
      <w:lvlJc w:val="left"/>
    </w:lvl>
    <w:lvl w:ilvl="8" w:tplc="82A43928">
      <w:numFmt w:val="decimal"/>
      <w:lvlText w:val=""/>
      <w:lvlJc w:val="left"/>
    </w:lvl>
  </w:abstractNum>
  <w:abstractNum w:abstractNumId="3">
    <w:nsid w:val="00000732"/>
    <w:multiLevelType w:val="hybridMultilevel"/>
    <w:tmpl w:val="0E0661DC"/>
    <w:lvl w:ilvl="0" w:tplc="96C6B1E4">
      <w:start w:val="1"/>
      <w:numFmt w:val="bullet"/>
      <w:lvlText w:val=""/>
      <w:lvlJc w:val="left"/>
    </w:lvl>
    <w:lvl w:ilvl="1" w:tplc="2692055E">
      <w:start w:val="1"/>
      <w:numFmt w:val="bullet"/>
      <w:lvlText w:val="К"/>
      <w:lvlJc w:val="left"/>
    </w:lvl>
    <w:lvl w:ilvl="2" w:tplc="2C1221EA">
      <w:numFmt w:val="decimal"/>
      <w:lvlText w:val=""/>
      <w:lvlJc w:val="left"/>
    </w:lvl>
    <w:lvl w:ilvl="3" w:tplc="88DE3CDE">
      <w:numFmt w:val="decimal"/>
      <w:lvlText w:val=""/>
      <w:lvlJc w:val="left"/>
    </w:lvl>
    <w:lvl w:ilvl="4" w:tplc="61AA153E">
      <w:numFmt w:val="decimal"/>
      <w:lvlText w:val=""/>
      <w:lvlJc w:val="left"/>
    </w:lvl>
    <w:lvl w:ilvl="5" w:tplc="5388E0AC">
      <w:numFmt w:val="decimal"/>
      <w:lvlText w:val=""/>
      <w:lvlJc w:val="left"/>
    </w:lvl>
    <w:lvl w:ilvl="6" w:tplc="A4668D80">
      <w:numFmt w:val="decimal"/>
      <w:lvlText w:val=""/>
      <w:lvlJc w:val="left"/>
    </w:lvl>
    <w:lvl w:ilvl="7" w:tplc="EB3ACEB6">
      <w:numFmt w:val="decimal"/>
      <w:lvlText w:val=""/>
      <w:lvlJc w:val="left"/>
    </w:lvl>
    <w:lvl w:ilvl="8" w:tplc="D2DA8B22">
      <w:numFmt w:val="decimal"/>
      <w:lvlText w:val=""/>
      <w:lvlJc w:val="left"/>
    </w:lvl>
  </w:abstractNum>
  <w:abstractNum w:abstractNumId="4">
    <w:nsid w:val="00001A49"/>
    <w:multiLevelType w:val="hybridMultilevel"/>
    <w:tmpl w:val="22F0C7D6"/>
    <w:lvl w:ilvl="0" w:tplc="EAF8BECA">
      <w:start w:val="1"/>
      <w:numFmt w:val="bullet"/>
      <w:lvlText w:val="с"/>
      <w:lvlJc w:val="left"/>
    </w:lvl>
    <w:lvl w:ilvl="1" w:tplc="023058E0">
      <w:numFmt w:val="decimal"/>
      <w:lvlText w:val=""/>
      <w:lvlJc w:val="left"/>
    </w:lvl>
    <w:lvl w:ilvl="2" w:tplc="24D4475A">
      <w:numFmt w:val="decimal"/>
      <w:lvlText w:val=""/>
      <w:lvlJc w:val="left"/>
    </w:lvl>
    <w:lvl w:ilvl="3" w:tplc="BB96FB58">
      <w:numFmt w:val="decimal"/>
      <w:lvlText w:val=""/>
      <w:lvlJc w:val="left"/>
    </w:lvl>
    <w:lvl w:ilvl="4" w:tplc="F23A39EE">
      <w:numFmt w:val="decimal"/>
      <w:lvlText w:val=""/>
      <w:lvlJc w:val="left"/>
    </w:lvl>
    <w:lvl w:ilvl="5" w:tplc="D7C436C2">
      <w:numFmt w:val="decimal"/>
      <w:lvlText w:val=""/>
      <w:lvlJc w:val="left"/>
    </w:lvl>
    <w:lvl w:ilvl="6" w:tplc="0D3C38CC">
      <w:numFmt w:val="decimal"/>
      <w:lvlText w:val=""/>
      <w:lvlJc w:val="left"/>
    </w:lvl>
    <w:lvl w:ilvl="7" w:tplc="7AC8B312">
      <w:numFmt w:val="decimal"/>
      <w:lvlText w:val=""/>
      <w:lvlJc w:val="left"/>
    </w:lvl>
    <w:lvl w:ilvl="8" w:tplc="50DC8260">
      <w:numFmt w:val="decimal"/>
      <w:lvlText w:val=""/>
      <w:lvlJc w:val="left"/>
    </w:lvl>
  </w:abstractNum>
  <w:abstractNum w:abstractNumId="5">
    <w:nsid w:val="000022EE"/>
    <w:multiLevelType w:val="hybridMultilevel"/>
    <w:tmpl w:val="A5E02F4E"/>
    <w:lvl w:ilvl="0" w:tplc="422E41E6">
      <w:start w:val="1"/>
      <w:numFmt w:val="bullet"/>
      <w:lvlText w:val="с"/>
      <w:lvlJc w:val="left"/>
    </w:lvl>
    <w:lvl w:ilvl="1" w:tplc="6F92A88A">
      <w:start w:val="1"/>
      <w:numFmt w:val="bullet"/>
      <w:lvlText w:val=""/>
      <w:lvlJc w:val="left"/>
    </w:lvl>
    <w:lvl w:ilvl="2" w:tplc="4C9C5302">
      <w:numFmt w:val="decimal"/>
      <w:lvlText w:val=""/>
      <w:lvlJc w:val="left"/>
    </w:lvl>
    <w:lvl w:ilvl="3" w:tplc="00DC506A">
      <w:numFmt w:val="decimal"/>
      <w:lvlText w:val=""/>
      <w:lvlJc w:val="left"/>
    </w:lvl>
    <w:lvl w:ilvl="4" w:tplc="7F0432D2">
      <w:numFmt w:val="decimal"/>
      <w:lvlText w:val=""/>
      <w:lvlJc w:val="left"/>
    </w:lvl>
    <w:lvl w:ilvl="5" w:tplc="F19EC29E">
      <w:numFmt w:val="decimal"/>
      <w:lvlText w:val=""/>
      <w:lvlJc w:val="left"/>
    </w:lvl>
    <w:lvl w:ilvl="6" w:tplc="C90681C0">
      <w:numFmt w:val="decimal"/>
      <w:lvlText w:val=""/>
      <w:lvlJc w:val="left"/>
    </w:lvl>
    <w:lvl w:ilvl="7" w:tplc="2AE020AE">
      <w:numFmt w:val="decimal"/>
      <w:lvlText w:val=""/>
      <w:lvlJc w:val="left"/>
    </w:lvl>
    <w:lvl w:ilvl="8" w:tplc="3EEE81DA">
      <w:numFmt w:val="decimal"/>
      <w:lvlText w:val=""/>
      <w:lvlJc w:val="left"/>
    </w:lvl>
  </w:abstractNum>
  <w:abstractNum w:abstractNumId="6">
    <w:nsid w:val="00003E12"/>
    <w:multiLevelType w:val="hybridMultilevel"/>
    <w:tmpl w:val="2A963FA0"/>
    <w:lvl w:ilvl="0" w:tplc="32BCB9AC">
      <w:start w:val="8"/>
      <w:numFmt w:val="decimal"/>
      <w:lvlText w:val="%1."/>
      <w:lvlJc w:val="left"/>
    </w:lvl>
    <w:lvl w:ilvl="1" w:tplc="93CC7CBE">
      <w:numFmt w:val="decimal"/>
      <w:lvlText w:val=""/>
      <w:lvlJc w:val="left"/>
    </w:lvl>
    <w:lvl w:ilvl="2" w:tplc="F52AD158">
      <w:numFmt w:val="decimal"/>
      <w:lvlText w:val=""/>
      <w:lvlJc w:val="left"/>
    </w:lvl>
    <w:lvl w:ilvl="3" w:tplc="C958D5B0">
      <w:numFmt w:val="decimal"/>
      <w:lvlText w:val=""/>
      <w:lvlJc w:val="left"/>
    </w:lvl>
    <w:lvl w:ilvl="4" w:tplc="4D10B32E">
      <w:numFmt w:val="decimal"/>
      <w:lvlText w:val=""/>
      <w:lvlJc w:val="left"/>
    </w:lvl>
    <w:lvl w:ilvl="5" w:tplc="94B6B4FE">
      <w:numFmt w:val="decimal"/>
      <w:lvlText w:val=""/>
      <w:lvlJc w:val="left"/>
    </w:lvl>
    <w:lvl w:ilvl="6" w:tplc="159C5E04">
      <w:numFmt w:val="decimal"/>
      <w:lvlText w:val=""/>
      <w:lvlJc w:val="left"/>
    </w:lvl>
    <w:lvl w:ilvl="7" w:tplc="4B289564">
      <w:numFmt w:val="decimal"/>
      <w:lvlText w:val=""/>
      <w:lvlJc w:val="left"/>
    </w:lvl>
    <w:lvl w:ilvl="8" w:tplc="B324235E">
      <w:numFmt w:val="decimal"/>
      <w:lvlText w:val=""/>
      <w:lvlJc w:val="left"/>
    </w:lvl>
  </w:abstractNum>
  <w:abstractNum w:abstractNumId="7">
    <w:nsid w:val="00004B40"/>
    <w:multiLevelType w:val="hybridMultilevel"/>
    <w:tmpl w:val="FCE81A44"/>
    <w:lvl w:ilvl="0" w:tplc="1E96E758">
      <w:start w:val="8"/>
      <w:numFmt w:val="decimal"/>
      <w:lvlText w:val="%1."/>
      <w:lvlJc w:val="left"/>
    </w:lvl>
    <w:lvl w:ilvl="1" w:tplc="D3F4B33C">
      <w:numFmt w:val="decimal"/>
      <w:lvlText w:val=""/>
      <w:lvlJc w:val="left"/>
    </w:lvl>
    <w:lvl w:ilvl="2" w:tplc="BD54F80E">
      <w:numFmt w:val="decimal"/>
      <w:lvlText w:val=""/>
      <w:lvlJc w:val="left"/>
    </w:lvl>
    <w:lvl w:ilvl="3" w:tplc="DEFE486E">
      <w:numFmt w:val="decimal"/>
      <w:lvlText w:val=""/>
      <w:lvlJc w:val="left"/>
    </w:lvl>
    <w:lvl w:ilvl="4" w:tplc="02AE1A12">
      <w:numFmt w:val="decimal"/>
      <w:lvlText w:val=""/>
      <w:lvlJc w:val="left"/>
    </w:lvl>
    <w:lvl w:ilvl="5" w:tplc="663EC0AC">
      <w:numFmt w:val="decimal"/>
      <w:lvlText w:val=""/>
      <w:lvlJc w:val="left"/>
    </w:lvl>
    <w:lvl w:ilvl="6" w:tplc="3D601C48">
      <w:numFmt w:val="decimal"/>
      <w:lvlText w:val=""/>
      <w:lvlJc w:val="left"/>
    </w:lvl>
    <w:lvl w:ilvl="7" w:tplc="5B262902">
      <w:numFmt w:val="decimal"/>
      <w:lvlText w:val=""/>
      <w:lvlJc w:val="left"/>
    </w:lvl>
    <w:lvl w:ilvl="8" w:tplc="B948AFCE">
      <w:numFmt w:val="decimal"/>
      <w:lvlText w:val=""/>
      <w:lvlJc w:val="left"/>
    </w:lvl>
  </w:abstractNum>
  <w:abstractNum w:abstractNumId="8">
    <w:nsid w:val="000056AE"/>
    <w:multiLevelType w:val="hybridMultilevel"/>
    <w:tmpl w:val="320094CC"/>
    <w:lvl w:ilvl="0" w:tplc="CB5C099E">
      <w:start w:val="6"/>
      <w:numFmt w:val="decimal"/>
      <w:lvlText w:val="%1."/>
      <w:lvlJc w:val="left"/>
    </w:lvl>
    <w:lvl w:ilvl="1" w:tplc="4B48873E">
      <w:numFmt w:val="decimal"/>
      <w:lvlText w:val=""/>
      <w:lvlJc w:val="left"/>
    </w:lvl>
    <w:lvl w:ilvl="2" w:tplc="F422443C">
      <w:numFmt w:val="decimal"/>
      <w:lvlText w:val=""/>
      <w:lvlJc w:val="left"/>
    </w:lvl>
    <w:lvl w:ilvl="3" w:tplc="05583F3C">
      <w:numFmt w:val="decimal"/>
      <w:lvlText w:val=""/>
      <w:lvlJc w:val="left"/>
    </w:lvl>
    <w:lvl w:ilvl="4" w:tplc="6F569916">
      <w:numFmt w:val="decimal"/>
      <w:lvlText w:val=""/>
      <w:lvlJc w:val="left"/>
    </w:lvl>
    <w:lvl w:ilvl="5" w:tplc="718EC842">
      <w:numFmt w:val="decimal"/>
      <w:lvlText w:val=""/>
      <w:lvlJc w:val="left"/>
    </w:lvl>
    <w:lvl w:ilvl="6" w:tplc="3936582A">
      <w:numFmt w:val="decimal"/>
      <w:lvlText w:val=""/>
      <w:lvlJc w:val="left"/>
    </w:lvl>
    <w:lvl w:ilvl="7" w:tplc="9536D090">
      <w:numFmt w:val="decimal"/>
      <w:lvlText w:val=""/>
      <w:lvlJc w:val="left"/>
    </w:lvl>
    <w:lvl w:ilvl="8" w:tplc="C302B1A2">
      <w:numFmt w:val="decimal"/>
      <w:lvlText w:val=""/>
      <w:lvlJc w:val="left"/>
    </w:lvl>
  </w:abstractNum>
  <w:abstractNum w:abstractNumId="9">
    <w:nsid w:val="00005878"/>
    <w:multiLevelType w:val="hybridMultilevel"/>
    <w:tmpl w:val="11B8277A"/>
    <w:lvl w:ilvl="0" w:tplc="F7D2C2AC">
      <w:start w:val="8"/>
      <w:numFmt w:val="decimal"/>
      <w:lvlText w:val="%1."/>
      <w:lvlJc w:val="left"/>
    </w:lvl>
    <w:lvl w:ilvl="1" w:tplc="E8FEED7A">
      <w:numFmt w:val="decimal"/>
      <w:lvlText w:val=""/>
      <w:lvlJc w:val="left"/>
    </w:lvl>
    <w:lvl w:ilvl="2" w:tplc="E3FCBB72">
      <w:numFmt w:val="decimal"/>
      <w:lvlText w:val=""/>
      <w:lvlJc w:val="left"/>
    </w:lvl>
    <w:lvl w:ilvl="3" w:tplc="BB1EF3DA">
      <w:numFmt w:val="decimal"/>
      <w:lvlText w:val=""/>
      <w:lvlJc w:val="left"/>
    </w:lvl>
    <w:lvl w:ilvl="4" w:tplc="AB4AD6D6">
      <w:numFmt w:val="decimal"/>
      <w:lvlText w:val=""/>
      <w:lvlJc w:val="left"/>
    </w:lvl>
    <w:lvl w:ilvl="5" w:tplc="87F2D196">
      <w:numFmt w:val="decimal"/>
      <w:lvlText w:val=""/>
      <w:lvlJc w:val="left"/>
    </w:lvl>
    <w:lvl w:ilvl="6" w:tplc="FEA81850">
      <w:numFmt w:val="decimal"/>
      <w:lvlText w:val=""/>
      <w:lvlJc w:val="left"/>
    </w:lvl>
    <w:lvl w:ilvl="7" w:tplc="0F4C2C3C">
      <w:numFmt w:val="decimal"/>
      <w:lvlText w:val=""/>
      <w:lvlJc w:val="left"/>
    </w:lvl>
    <w:lvl w:ilvl="8" w:tplc="76E23EE8">
      <w:numFmt w:val="decimal"/>
      <w:lvlText w:val=""/>
      <w:lvlJc w:val="left"/>
    </w:lvl>
  </w:abstractNum>
  <w:abstractNum w:abstractNumId="10">
    <w:nsid w:val="00005CFD"/>
    <w:multiLevelType w:val="hybridMultilevel"/>
    <w:tmpl w:val="6F487796"/>
    <w:lvl w:ilvl="0" w:tplc="4F5E24DA">
      <w:start w:val="8"/>
      <w:numFmt w:val="decimal"/>
      <w:lvlText w:val="%1."/>
      <w:lvlJc w:val="left"/>
    </w:lvl>
    <w:lvl w:ilvl="1" w:tplc="2B70E516">
      <w:numFmt w:val="decimal"/>
      <w:lvlText w:val=""/>
      <w:lvlJc w:val="left"/>
    </w:lvl>
    <w:lvl w:ilvl="2" w:tplc="11F2D0E2">
      <w:numFmt w:val="decimal"/>
      <w:lvlText w:val=""/>
      <w:lvlJc w:val="left"/>
    </w:lvl>
    <w:lvl w:ilvl="3" w:tplc="165052B0">
      <w:numFmt w:val="decimal"/>
      <w:lvlText w:val=""/>
      <w:lvlJc w:val="left"/>
    </w:lvl>
    <w:lvl w:ilvl="4" w:tplc="8DC421CA">
      <w:numFmt w:val="decimal"/>
      <w:lvlText w:val=""/>
      <w:lvlJc w:val="left"/>
    </w:lvl>
    <w:lvl w:ilvl="5" w:tplc="BA644292">
      <w:numFmt w:val="decimal"/>
      <w:lvlText w:val=""/>
      <w:lvlJc w:val="left"/>
    </w:lvl>
    <w:lvl w:ilvl="6" w:tplc="301E37D8">
      <w:numFmt w:val="decimal"/>
      <w:lvlText w:val=""/>
      <w:lvlJc w:val="left"/>
    </w:lvl>
    <w:lvl w:ilvl="7" w:tplc="B558A698">
      <w:numFmt w:val="decimal"/>
      <w:lvlText w:val=""/>
      <w:lvlJc w:val="left"/>
    </w:lvl>
    <w:lvl w:ilvl="8" w:tplc="A5FAE31C">
      <w:numFmt w:val="decimal"/>
      <w:lvlText w:val=""/>
      <w:lvlJc w:val="left"/>
    </w:lvl>
  </w:abstractNum>
  <w:abstractNum w:abstractNumId="11">
    <w:nsid w:val="00005F32"/>
    <w:multiLevelType w:val="hybridMultilevel"/>
    <w:tmpl w:val="0F8CAEDE"/>
    <w:lvl w:ilvl="0" w:tplc="21F65978">
      <w:start w:val="1"/>
      <w:numFmt w:val="bullet"/>
      <w:lvlText w:val="в"/>
      <w:lvlJc w:val="left"/>
    </w:lvl>
    <w:lvl w:ilvl="1" w:tplc="D8F8333E">
      <w:numFmt w:val="decimal"/>
      <w:lvlText w:val=""/>
      <w:lvlJc w:val="left"/>
    </w:lvl>
    <w:lvl w:ilvl="2" w:tplc="23168F10">
      <w:numFmt w:val="decimal"/>
      <w:lvlText w:val=""/>
      <w:lvlJc w:val="left"/>
    </w:lvl>
    <w:lvl w:ilvl="3" w:tplc="CCB24B24">
      <w:numFmt w:val="decimal"/>
      <w:lvlText w:val=""/>
      <w:lvlJc w:val="left"/>
    </w:lvl>
    <w:lvl w:ilvl="4" w:tplc="FE84D138">
      <w:numFmt w:val="decimal"/>
      <w:lvlText w:val=""/>
      <w:lvlJc w:val="left"/>
    </w:lvl>
    <w:lvl w:ilvl="5" w:tplc="EDB4B616">
      <w:numFmt w:val="decimal"/>
      <w:lvlText w:val=""/>
      <w:lvlJc w:val="left"/>
    </w:lvl>
    <w:lvl w:ilvl="6" w:tplc="1A7081F8">
      <w:numFmt w:val="decimal"/>
      <w:lvlText w:val=""/>
      <w:lvlJc w:val="left"/>
    </w:lvl>
    <w:lvl w:ilvl="7" w:tplc="6E44B694">
      <w:numFmt w:val="decimal"/>
      <w:lvlText w:val=""/>
      <w:lvlJc w:val="left"/>
    </w:lvl>
    <w:lvl w:ilvl="8" w:tplc="C45A6002">
      <w:numFmt w:val="decimal"/>
      <w:lvlText w:val=""/>
      <w:lvlJc w:val="left"/>
    </w:lvl>
  </w:abstractNum>
  <w:abstractNum w:abstractNumId="12">
    <w:nsid w:val="00006B36"/>
    <w:multiLevelType w:val="hybridMultilevel"/>
    <w:tmpl w:val="CCA0A856"/>
    <w:lvl w:ilvl="0" w:tplc="5EE84FCE">
      <w:start w:val="8"/>
      <w:numFmt w:val="decimal"/>
      <w:lvlText w:val="%1."/>
      <w:lvlJc w:val="left"/>
    </w:lvl>
    <w:lvl w:ilvl="1" w:tplc="FDDC75A0">
      <w:numFmt w:val="decimal"/>
      <w:lvlText w:val=""/>
      <w:lvlJc w:val="left"/>
    </w:lvl>
    <w:lvl w:ilvl="2" w:tplc="1DC8DBB2">
      <w:numFmt w:val="decimal"/>
      <w:lvlText w:val=""/>
      <w:lvlJc w:val="left"/>
    </w:lvl>
    <w:lvl w:ilvl="3" w:tplc="EC760C50">
      <w:numFmt w:val="decimal"/>
      <w:lvlText w:val=""/>
      <w:lvlJc w:val="left"/>
    </w:lvl>
    <w:lvl w:ilvl="4" w:tplc="C43E00D6">
      <w:numFmt w:val="decimal"/>
      <w:lvlText w:val=""/>
      <w:lvlJc w:val="left"/>
    </w:lvl>
    <w:lvl w:ilvl="5" w:tplc="805256D0">
      <w:numFmt w:val="decimal"/>
      <w:lvlText w:val=""/>
      <w:lvlJc w:val="left"/>
    </w:lvl>
    <w:lvl w:ilvl="6" w:tplc="C136BF6A">
      <w:numFmt w:val="decimal"/>
      <w:lvlText w:val=""/>
      <w:lvlJc w:val="left"/>
    </w:lvl>
    <w:lvl w:ilvl="7" w:tplc="C150B252">
      <w:numFmt w:val="decimal"/>
      <w:lvlText w:val=""/>
      <w:lvlJc w:val="left"/>
    </w:lvl>
    <w:lvl w:ilvl="8" w:tplc="991673A2">
      <w:numFmt w:val="decimal"/>
      <w:lvlText w:val=""/>
      <w:lvlJc w:val="left"/>
    </w:lvl>
  </w:abstractNum>
  <w:abstractNum w:abstractNumId="13">
    <w:nsid w:val="05251060"/>
    <w:multiLevelType w:val="hybridMultilevel"/>
    <w:tmpl w:val="CB065CD0"/>
    <w:lvl w:ilvl="0" w:tplc="C83C284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1564D5D"/>
    <w:multiLevelType w:val="hybridMultilevel"/>
    <w:tmpl w:val="3DD8E4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5143B14"/>
    <w:multiLevelType w:val="hybridMultilevel"/>
    <w:tmpl w:val="CB065CD0"/>
    <w:lvl w:ilvl="0" w:tplc="C83C284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08E2D1F"/>
    <w:multiLevelType w:val="multilevel"/>
    <w:tmpl w:val="91BA22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71636BD"/>
    <w:multiLevelType w:val="multilevel"/>
    <w:tmpl w:val="67C443B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7792484"/>
    <w:multiLevelType w:val="hybridMultilevel"/>
    <w:tmpl w:val="3E4439C8"/>
    <w:lvl w:ilvl="0" w:tplc="1E121022">
      <w:start w:val="1"/>
      <w:numFmt w:val="decimal"/>
      <w:lvlText w:val="%1."/>
      <w:lvlJc w:val="left"/>
      <w:pPr>
        <w:ind w:left="3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04" w:hanging="360"/>
      </w:pPr>
    </w:lvl>
    <w:lvl w:ilvl="2" w:tplc="0419001B" w:tentative="1">
      <w:start w:val="1"/>
      <w:numFmt w:val="lowerRoman"/>
      <w:lvlText w:val="%3."/>
      <w:lvlJc w:val="right"/>
      <w:pPr>
        <w:ind w:left="5224" w:hanging="180"/>
      </w:pPr>
    </w:lvl>
    <w:lvl w:ilvl="3" w:tplc="0419000F" w:tentative="1">
      <w:start w:val="1"/>
      <w:numFmt w:val="decimal"/>
      <w:lvlText w:val="%4."/>
      <w:lvlJc w:val="left"/>
      <w:pPr>
        <w:ind w:left="5944" w:hanging="360"/>
      </w:pPr>
    </w:lvl>
    <w:lvl w:ilvl="4" w:tplc="04190019" w:tentative="1">
      <w:start w:val="1"/>
      <w:numFmt w:val="lowerLetter"/>
      <w:lvlText w:val="%5."/>
      <w:lvlJc w:val="left"/>
      <w:pPr>
        <w:ind w:left="6664" w:hanging="360"/>
      </w:pPr>
    </w:lvl>
    <w:lvl w:ilvl="5" w:tplc="0419001B" w:tentative="1">
      <w:start w:val="1"/>
      <w:numFmt w:val="lowerRoman"/>
      <w:lvlText w:val="%6."/>
      <w:lvlJc w:val="right"/>
      <w:pPr>
        <w:ind w:left="7384" w:hanging="180"/>
      </w:pPr>
    </w:lvl>
    <w:lvl w:ilvl="6" w:tplc="0419000F" w:tentative="1">
      <w:start w:val="1"/>
      <w:numFmt w:val="decimal"/>
      <w:lvlText w:val="%7."/>
      <w:lvlJc w:val="left"/>
      <w:pPr>
        <w:ind w:left="8104" w:hanging="360"/>
      </w:pPr>
    </w:lvl>
    <w:lvl w:ilvl="7" w:tplc="04190019" w:tentative="1">
      <w:start w:val="1"/>
      <w:numFmt w:val="lowerLetter"/>
      <w:lvlText w:val="%8."/>
      <w:lvlJc w:val="left"/>
      <w:pPr>
        <w:ind w:left="8824" w:hanging="360"/>
      </w:pPr>
    </w:lvl>
    <w:lvl w:ilvl="8" w:tplc="0419001B" w:tentative="1">
      <w:start w:val="1"/>
      <w:numFmt w:val="lowerRoman"/>
      <w:lvlText w:val="%9."/>
      <w:lvlJc w:val="right"/>
      <w:pPr>
        <w:ind w:left="9544" w:hanging="180"/>
      </w:p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12"/>
  </w:num>
  <w:num w:numId="12">
    <w:abstractNumId w:val="10"/>
  </w:num>
  <w:num w:numId="13">
    <w:abstractNumId w:val="6"/>
  </w:num>
  <w:num w:numId="14">
    <w:abstractNumId w:val="4"/>
  </w:num>
  <w:num w:numId="15">
    <w:abstractNumId w:val="11"/>
  </w:num>
  <w:num w:numId="16">
    <w:abstractNumId w:val="15"/>
  </w:num>
  <w:num w:numId="17">
    <w:abstractNumId w:val="13"/>
  </w:num>
  <w:num w:numId="18">
    <w:abstractNumId w:val="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0901"/>
    <w:rsid w:val="000375E3"/>
    <w:rsid w:val="0004026D"/>
    <w:rsid w:val="00042C34"/>
    <w:rsid w:val="000649DA"/>
    <w:rsid w:val="000818ED"/>
    <w:rsid w:val="000A6F5D"/>
    <w:rsid w:val="000B37FB"/>
    <w:rsid w:val="000D230D"/>
    <w:rsid w:val="000D5F2B"/>
    <w:rsid w:val="000E4AF2"/>
    <w:rsid w:val="001076A9"/>
    <w:rsid w:val="00136BA7"/>
    <w:rsid w:val="00177373"/>
    <w:rsid w:val="0018037F"/>
    <w:rsid w:val="001809BA"/>
    <w:rsid w:val="001B6987"/>
    <w:rsid w:val="001D069F"/>
    <w:rsid w:val="001D369E"/>
    <w:rsid w:val="001F5940"/>
    <w:rsid w:val="0022348E"/>
    <w:rsid w:val="00252A05"/>
    <w:rsid w:val="00253FC8"/>
    <w:rsid w:val="00281CBB"/>
    <w:rsid w:val="002E06DF"/>
    <w:rsid w:val="00314710"/>
    <w:rsid w:val="003769B7"/>
    <w:rsid w:val="003C0DBC"/>
    <w:rsid w:val="004329B7"/>
    <w:rsid w:val="004452F6"/>
    <w:rsid w:val="0045605B"/>
    <w:rsid w:val="004E542B"/>
    <w:rsid w:val="00561645"/>
    <w:rsid w:val="00563338"/>
    <w:rsid w:val="00583BBE"/>
    <w:rsid w:val="00591FB8"/>
    <w:rsid w:val="005B18FD"/>
    <w:rsid w:val="005C6ABE"/>
    <w:rsid w:val="00603B64"/>
    <w:rsid w:val="00612E31"/>
    <w:rsid w:val="006315AB"/>
    <w:rsid w:val="006A7E2E"/>
    <w:rsid w:val="006C42A8"/>
    <w:rsid w:val="007170FA"/>
    <w:rsid w:val="007272DA"/>
    <w:rsid w:val="00730BEE"/>
    <w:rsid w:val="00754357"/>
    <w:rsid w:val="00763D35"/>
    <w:rsid w:val="007801B1"/>
    <w:rsid w:val="007C5B39"/>
    <w:rsid w:val="007E156C"/>
    <w:rsid w:val="0080540E"/>
    <w:rsid w:val="00814DED"/>
    <w:rsid w:val="0084737B"/>
    <w:rsid w:val="008710A3"/>
    <w:rsid w:val="00873080"/>
    <w:rsid w:val="008824C4"/>
    <w:rsid w:val="008C2776"/>
    <w:rsid w:val="008C3483"/>
    <w:rsid w:val="008D2530"/>
    <w:rsid w:val="008D52EE"/>
    <w:rsid w:val="008D7207"/>
    <w:rsid w:val="009528AF"/>
    <w:rsid w:val="00997E17"/>
    <w:rsid w:val="009E1CF6"/>
    <w:rsid w:val="009F2EFD"/>
    <w:rsid w:val="00A10C98"/>
    <w:rsid w:val="00A14017"/>
    <w:rsid w:val="00A554C1"/>
    <w:rsid w:val="00AA6CE8"/>
    <w:rsid w:val="00B07F9A"/>
    <w:rsid w:val="00B10901"/>
    <w:rsid w:val="00B36825"/>
    <w:rsid w:val="00B47722"/>
    <w:rsid w:val="00B544FC"/>
    <w:rsid w:val="00B6562D"/>
    <w:rsid w:val="00C005AF"/>
    <w:rsid w:val="00C44640"/>
    <w:rsid w:val="00C66BD0"/>
    <w:rsid w:val="00C67626"/>
    <w:rsid w:val="00C72D01"/>
    <w:rsid w:val="00CB2638"/>
    <w:rsid w:val="00D036A9"/>
    <w:rsid w:val="00D07CDE"/>
    <w:rsid w:val="00D334EA"/>
    <w:rsid w:val="00D432D6"/>
    <w:rsid w:val="00D535AD"/>
    <w:rsid w:val="00D74BBA"/>
    <w:rsid w:val="00D77FFB"/>
    <w:rsid w:val="00DC75E1"/>
    <w:rsid w:val="00DF302D"/>
    <w:rsid w:val="00E00273"/>
    <w:rsid w:val="00E13F30"/>
    <w:rsid w:val="00E32C44"/>
    <w:rsid w:val="00E54764"/>
    <w:rsid w:val="00EA7E57"/>
    <w:rsid w:val="00ED27DB"/>
    <w:rsid w:val="00EE75FB"/>
    <w:rsid w:val="00F17C62"/>
    <w:rsid w:val="00F738D5"/>
    <w:rsid w:val="00FE6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2C44"/>
  </w:style>
  <w:style w:type="paragraph" w:styleId="a3">
    <w:name w:val="List Paragraph"/>
    <w:basedOn w:val="a"/>
    <w:uiPriority w:val="34"/>
    <w:qFormat/>
    <w:rsid w:val="00ED27DB"/>
    <w:pPr>
      <w:ind w:left="720"/>
      <w:contextualSpacing/>
    </w:pPr>
  </w:style>
  <w:style w:type="paragraph" w:styleId="a4">
    <w:name w:val="Body Text"/>
    <w:basedOn w:val="a"/>
    <w:link w:val="1"/>
    <w:uiPriority w:val="99"/>
    <w:rsid w:val="00ED27DB"/>
    <w:pPr>
      <w:shd w:val="clear" w:color="auto" w:fill="FFFFFF"/>
      <w:spacing w:after="1020" w:line="274" w:lineRule="exact"/>
    </w:pPr>
    <w:rPr>
      <w:rFonts w:ascii="Arial" w:eastAsia="Times New Roman" w:hAnsi="Arial" w:cs="Times New Roman"/>
      <w:color w:val="000000"/>
      <w:sz w:val="24"/>
      <w:szCs w:val="24"/>
    </w:rPr>
  </w:style>
  <w:style w:type="character" w:customStyle="1" w:styleId="a5">
    <w:name w:val="Основной текст Знак"/>
    <w:basedOn w:val="a0"/>
    <w:uiPriority w:val="99"/>
    <w:semiHidden/>
    <w:rsid w:val="00ED27DB"/>
  </w:style>
  <w:style w:type="character" w:customStyle="1" w:styleId="1">
    <w:name w:val="Основной текст Знак1"/>
    <w:link w:val="a4"/>
    <w:uiPriority w:val="99"/>
    <w:locked/>
    <w:rsid w:val="00ED27DB"/>
    <w:rPr>
      <w:rFonts w:ascii="Arial" w:eastAsia="Times New Roman" w:hAnsi="Arial" w:cs="Times New Roman"/>
      <w:color w:val="000000"/>
      <w:sz w:val="24"/>
      <w:szCs w:val="24"/>
      <w:shd w:val="clear" w:color="auto" w:fill="FFFFFF"/>
    </w:rPr>
  </w:style>
  <w:style w:type="character" w:styleId="a6">
    <w:name w:val="annotation reference"/>
    <w:basedOn w:val="a0"/>
    <w:uiPriority w:val="99"/>
    <w:semiHidden/>
    <w:unhideWhenUsed/>
    <w:rsid w:val="00B544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44F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44F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44F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44F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44FC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4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4737B"/>
  </w:style>
  <w:style w:type="paragraph" w:styleId="af">
    <w:name w:val="footer"/>
    <w:basedOn w:val="a"/>
    <w:link w:val="af0"/>
    <w:uiPriority w:val="99"/>
    <w:unhideWhenUsed/>
    <w:rsid w:val="0084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47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3571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NEHKn6</dc:creator>
  <cp:lastModifiedBy>user</cp:lastModifiedBy>
  <cp:revision>4</cp:revision>
  <cp:lastPrinted>2017-02-28T09:53:00Z</cp:lastPrinted>
  <dcterms:created xsi:type="dcterms:W3CDTF">2017-03-16T07:08:00Z</dcterms:created>
  <dcterms:modified xsi:type="dcterms:W3CDTF">2017-03-29T05:12:00Z</dcterms:modified>
</cp:coreProperties>
</file>